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C9" w:rsidRPr="00D827C9" w:rsidRDefault="00D827C9" w:rsidP="00D82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7C9" w:rsidRDefault="00D827C9" w:rsidP="00D827C9">
      <w:pPr>
        <w:pStyle w:val="1"/>
        <w:keepNext w:val="0"/>
        <w:widowControl w:val="0"/>
        <w:ind w:left="5387"/>
        <w:jc w:val="left"/>
        <w:rPr>
          <w:b w:val="0"/>
          <w:szCs w:val="28"/>
        </w:rPr>
      </w:pPr>
      <w:bookmarkStart w:id="0" w:name="P34"/>
      <w:bookmarkEnd w:id="0"/>
      <w:r>
        <w:rPr>
          <w:b w:val="0"/>
          <w:szCs w:val="28"/>
        </w:rPr>
        <w:t>Приложение</w:t>
      </w:r>
    </w:p>
    <w:p w:rsidR="00D827C9" w:rsidRPr="007350E1" w:rsidRDefault="00D827C9" w:rsidP="00D827C9"/>
    <w:p w:rsidR="00D827C9" w:rsidRPr="00B97923" w:rsidRDefault="006805B3" w:rsidP="00D827C9">
      <w:pPr>
        <w:pStyle w:val="1"/>
        <w:keepNext w:val="0"/>
        <w:widowControl w:val="0"/>
        <w:ind w:left="5387"/>
        <w:jc w:val="left"/>
        <w:rPr>
          <w:b w:val="0"/>
          <w:szCs w:val="28"/>
        </w:rPr>
      </w:pPr>
      <w:r>
        <w:rPr>
          <w:b w:val="0"/>
          <w:szCs w:val="28"/>
        </w:rPr>
        <w:t>УТВЕРЖДЕН</w:t>
      </w:r>
    </w:p>
    <w:p w:rsidR="00D827C9" w:rsidRPr="00B97923" w:rsidRDefault="00D827C9" w:rsidP="00D827C9">
      <w:pPr>
        <w:widowControl w:val="0"/>
        <w:spacing w:before="280"/>
        <w:ind w:left="5387"/>
        <w:jc w:val="both"/>
        <w:rPr>
          <w:sz w:val="28"/>
          <w:szCs w:val="28"/>
        </w:rPr>
      </w:pPr>
      <w:r w:rsidRPr="00B97923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B97923">
        <w:rPr>
          <w:sz w:val="28"/>
          <w:szCs w:val="28"/>
        </w:rPr>
        <w:t>равительства</w:t>
      </w:r>
    </w:p>
    <w:p w:rsidR="00D827C9" w:rsidRPr="00B97923" w:rsidRDefault="00D827C9" w:rsidP="00D827C9">
      <w:pPr>
        <w:widowControl w:val="0"/>
        <w:ind w:left="5387"/>
        <w:jc w:val="both"/>
        <w:rPr>
          <w:sz w:val="28"/>
          <w:szCs w:val="28"/>
        </w:rPr>
      </w:pPr>
      <w:r w:rsidRPr="00B97923">
        <w:rPr>
          <w:sz w:val="28"/>
          <w:szCs w:val="28"/>
        </w:rPr>
        <w:t>Кировской области</w:t>
      </w:r>
    </w:p>
    <w:p w:rsidR="00D827C9" w:rsidRPr="00B97923" w:rsidRDefault="00D827C9" w:rsidP="00D827C9">
      <w:pPr>
        <w:widowControl w:val="0"/>
        <w:ind w:left="5387"/>
        <w:rPr>
          <w:sz w:val="28"/>
          <w:szCs w:val="28"/>
        </w:rPr>
      </w:pPr>
      <w:r w:rsidRPr="00B97923">
        <w:rPr>
          <w:sz w:val="28"/>
          <w:szCs w:val="28"/>
        </w:rPr>
        <w:t>от</w:t>
      </w:r>
      <w:r w:rsidRPr="00B97923">
        <w:rPr>
          <w:sz w:val="28"/>
          <w:szCs w:val="28"/>
        </w:rPr>
        <w:tab/>
      </w:r>
      <w:r w:rsidR="00995161">
        <w:rPr>
          <w:sz w:val="28"/>
          <w:szCs w:val="28"/>
        </w:rPr>
        <w:t xml:space="preserve"> 25.04.2019    </w:t>
      </w:r>
      <w:r w:rsidRPr="00B97923">
        <w:rPr>
          <w:sz w:val="28"/>
          <w:szCs w:val="28"/>
        </w:rPr>
        <w:t>№</w:t>
      </w:r>
      <w:r w:rsidR="00995161">
        <w:rPr>
          <w:sz w:val="28"/>
          <w:szCs w:val="28"/>
        </w:rPr>
        <w:t xml:space="preserve"> 216-П</w:t>
      </w:r>
      <w:bookmarkStart w:id="1" w:name="_GoBack"/>
      <w:bookmarkEnd w:id="1"/>
    </w:p>
    <w:p w:rsidR="00D827C9" w:rsidRPr="00F65502" w:rsidRDefault="00D827C9" w:rsidP="00D827C9">
      <w:pPr>
        <w:spacing w:before="720"/>
        <w:jc w:val="center"/>
        <w:rPr>
          <w:b/>
          <w:bCs/>
          <w:sz w:val="36"/>
          <w:szCs w:val="36"/>
        </w:rPr>
      </w:pPr>
      <w:r w:rsidRPr="00C43874">
        <w:rPr>
          <w:b/>
          <w:bCs/>
          <w:color w:val="000000" w:themeColor="text1"/>
          <w:sz w:val="28"/>
          <w:szCs w:val="28"/>
        </w:rPr>
        <w:t>А</w:t>
      </w:r>
      <w:r w:rsidR="00AC541E">
        <w:rPr>
          <w:b/>
          <w:bCs/>
          <w:color w:val="000000" w:themeColor="text1"/>
          <w:sz w:val="28"/>
          <w:szCs w:val="28"/>
        </w:rPr>
        <w:t>ДМИНИСТРАТИВНЫЙ РЕГЛАМЕНТ</w:t>
      </w:r>
    </w:p>
    <w:p w:rsidR="00D827C9" w:rsidRPr="008837C5" w:rsidRDefault="00D827C9" w:rsidP="00D827C9">
      <w:pPr>
        <w:jc w:val="center"/>
        <w:rPr>
          <w:b/>
          <w:sz w:val="28"/>
          <w:szCs w:val="28"/>
        </w:rPr>
      </w:pPr>
      <w:r w:rsidRPr="008837C5">
        <w:rPr>
          <w:b/>
          <w:sz w:val="28"/>
          <w:szCs w:val="28"/>
        </w:rPr>
        <w:t xml:space="preserve">предоставления государственной услуги </w:t>
      </w:r>
    </w:p>
    <w:p w:rsidR="0052289D" w:rsidRDefault="00D827C9" w:rsidP="002564F5">
      <w:pPr>
        <w:jc w:val="center"/>
        <w:rPr>
          <w:b/>
          <w:sz w:val="28"/>
          <w:szCs w:val="28"/>
        </w:rPr>
      </w:pPr>
      <w:r w:rsidRPr="00BF5D35">
        <w:rPr>
          <w:b/>
          <w:bCs/>
          <w:sz w:val="28"/>
          <w:szCs w:val="28"/>
        </w:rPr>
        <w:t>«</w:t>
      </w:r>
      <w:r w:rsidR="00C86513" w:rsidRPr="00C86513">
        <w:rPr>
          <w:b/>
          <w:sz w:val="28"/>
          <w:szCs w:val="28"/>
        </w:rPr>
        <w:t xml:space="preserve">Предоставление ежемесячной </w:t>
      </w:r>
      <w:r w:rsidR="0052289D">
        <w:rPr>
          <w:b/>
          <w:sz w:val="28"/>
          <w:szCs w:val="28"/>
        </w:rPr>
        <w:t>денежной выплаты</w:t>
      </w:r>
    </w:p>
    <w:p w:rsidR="00D827C9" w:rsidRPr="0052289D" w:rsidRDefault="00C86513" w:rsidP="002564F5">
      <w:pPr>
        <w:jc w:val="center"/>
        <w:rPr>
          <w:b/>
          <w:sz w:val="28"/>
          <w:szCs w:val="28"/>
        </w:rPr>
      </w:pPr>
      <w:r w:rsidRPr="00C86513">
        <w:rPr>
          <w:b/>
          <w:sz w:val="28"/>
          <w:szCs w:val="28"/>
        </w:rPr>
        <w:t>инвалидам боевых действий</w:t>
      </w:r>
      <w:r w:rsidR="00D827C9" w:rsidRPr="00BF5D35">
        <w:rPr>
          <w:b/>
          <w:bCs/>
          <w:sz w:val="28"/>
          <w:szCs w:val="28"/>
        </w:rPr>
        <w:t xml:space="preserve">» </w:t>
      </w:r>
    </w:p>
    <w:p w:rsidR="00D827C9" w:rsidRPr="002564F5" w:rsidRDefault="00D827C9" w:rsidP="00B83F71">
      <w:pPr>
        <w:pStyle w:val="ConsPlusNormal"/>
        <w:numPr>
          <w:ilvl w:val="0"/>
          <w:numId w:val="3"/>
        </w:numPr>
        <w:spacing w:before="48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522B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27C9" w:rsidRPr="00C7144C" w:rsidRDefault="00D827C9" w:rsidP="002564F5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t xml:space="preserve">1.1. </w:t>
      </w:r>
      <w:r w:rsidR="000C1E6B">
        <w:rPr>
          <w:sz w:val="28"/>
          <w:szCs w:val="28"/>
        </w:rPr>
        <w:t>Административный регламент</w:t>
      </w:r>
      <w:r w:rsidRPr="00C7144C">
        <w:rPr>
          <w:sz w:val="28"/>
          <w:szCs w:val="28"/>
        </w:rPr>
        <w:t xml:space="preserve"> предост</w:t>
      </w:r>
      <w:r w:rsidR="00C8034E">
        <w:rPr>
          <w:sz w:val="28"/>
          <w:szCs w:val="28"/>
        </w:rPr>
        <w:t>авления государственной услуги «</w:t>
      </w:r>
      <w:r w:rsidR="00C86513" w:rsidRPr="00C86513">
        <w:rPr>
          <w:sz w:val="28"/>
          <w:szCs w:val="28"/>
        </w:rPr>
        <w:t>Предоставление ежемесячной денежной выплаты инвалидам боевых действий</w:t>
      </w:r>
      <w:r w:rsidR="00C8034E">
        <w:rPr>
          <w:sz w:val="28"/>
          <w:szCs w:val="28"/>
        </w:rPr>
        <w:t>» (далее –</w:t>
      </w:r>
      <w:r w:rsidRPr="00C7144C">
        <w:rPr>
          <w:sz w:val="28"/>
          <w:szCs w:val="28"/>
        </w:rPr>
        <w:t xml:space="preserve"> Административный регламент) </w:t>
      </w:r>
      <w:r w:rsidR="00CF299A">
        <w:rPr>
          <w:sz w:val="28"/>
          <w:szCs w:val="28"/>
        </w:rPr>
        <w:t>определяет</w:t>
      </w:r>
      <w:r w:rsidRPr="00C7144C">
        <w:rPr>
          <w:sz w:val="28"/>
          <w:szCs w:val="28"/>
        </w:rPr>
        <w:t xml:space="preserve"> поряд</w:t>
      </w:r>
      <w:r w:rsidR="00CF299A">
        <w:rPr>
          <w:sz w:val="28"/>
          <w:szCs w:val="28"/>
        </w:rPr>
        <w:t>о</w:t>
      </w:r>
      <w:r w:rsidRPr="00C7144C">
        <w:rPr>
          <w:sz w:val="28"/>
          <w:szCs w:val="28"/>
        </w:rPr>
        <w:t>к</w:t>
      </w:r>
      <w:r w:rsidR="00CF299A">
        <w:rPr>
          <w:sz w:val="28"/>
          <w:szCs w:val="28"/>
        </w:rPr>
        <w:t>, срок</w:t>
      </w:r>
      <w:r w:rsidR="00C21E63">
        <w:rPr>
          <w:sz w:val="28"/>
          <w:szCs w:val="28"/>
        </w:rPr>
        <w:t>и</w:t>
      </w:r>
      <w:r w:rsidRPr="00C7144C">
        <w:rPr>
          <w:sz w:val="28"/>
          <w:szCs w:val="28"/>
        </w:rPr>
        <w:t xml:space="preserve"> и последовательнос</w:t>
      </w:r>
      <w:r w:rsidR="00CF299A">
        <w:rPr>
          <w:sz w:val="28"/>
          <w:szCs w:val="28"/>
        </w:rPr>
        <w:t>ть</w:t>
      </w:r>
      <w:r w:rsidRPr="00C7144C">
        <w:rPr>
          <w:sz w:val="28"/>
          <w:szCs w:val="28"/>
        </w:rPr>
        <w:t xml:space="preserve"> </w:t>
      </w:r>
      <w:r w:rsidR="00675F3D">
        <w:rPr>
          <w:sz w:val="28"/>
          <w:szCs w:val="28"/>
        </w:rPr>
        <w:t>административных процедур (</w:t>
      </w:r>
      <w:r w:rsidR="00675F3D" w:rsidRPr="00675F3D">
        <w:rPr>
          <w:sz w:val="28"/>
          <w:szCs w:val="28"/>
        </w:rPr>
        <w:t>действий</w:t>
      </w:r>
      <w:r w:rsidR="00675F3D">
        <w:rPr>
          <w:sz w:val="28"/>
          <w:szCs w:val="28"/>
        </w:rPr>
        <w:t>)</w:t>
      </w:r>
      <w:r w:rsidRPr="00C7144C">
        <w:rPr>
          <w:sz w:val="28"/>
          <w:szCs w:val="28"/>
        </w:rPr>
        <w:t xml:space="preserve">, осуществляемых министерством социального развития </w:t>
      </w:r>
      <w:r w:rsidR="00C8034E">
        <w:rPr>
          <w:sz w:val="28"/>
          <w:szCs w:val="28"/>
        </w:rPr>
        <w:t xml:space="preserve">Кировской области (далее – </w:t>
      </w:r>
      <w:r w:rsidRPr="00C7144C">
        <w:rPr>
          <w:sz w:val="28"/>
          <w:szCs w:val="28"/>
        </w:rPr>
        <w:t>министерство), по предост</w:t>
      </w:r>
      <w:r w:rsidR="00C8034E">
        <w:rPr>
          <w:sz w:val="28"/>
          <w:szCs w:val="28"/>
        </w:rPr>
        <w:t>авлению государственной услуги «</w:t>
      </w:r>
      <w:r w:rsidR="00C86513" w:rsidRPr="00C86513">
        <w:rPr>
          <w:sz w:val="28"/>
          <w:szCs w:val="28"/>
        </w:rPr>
        <w:t xml:space="preserve">Предоставление ежемесячной денежной выплаты инвалидам боевых действий» </w:t>
      </w:r>
      <w:r w:rsidR="00C8034E">
        <w:rPr>
          <w:sz w:val="28"/>
          <w:szCs w:val="28"/>
        </w:rPr>
        <w:t xml:space="preserve">(далее – </w:t>
      </w:r>
      <w:r w:rsidRPr="00C7144C">
        <w:rPr>
          <w:sz w:val="28"/>
          <w:szCs w:val="28"/>
        </w:rPr>
        <w:t>государственная услуга) через подведомственные кировские областные государственные казенные учреждения соци</w:t>
      </w:r>
      <w:r w:rsidR="00C8034E">
        <w:rPr>
          <w:sz w:val="28"/>
          <w:szCs w:val="28"/>
        </w:rPr>
        <w:t>альной защиты населения (далее –</w:t>
      </w:r>
      <w:r w:rsidR="00CF299A">
        <w:rPr>
          <w:sz w:val="28"/>
          <w:szCs w:val="28"/>
        </w:rPr>
        <w:t xml:space="preserve"> орган</w:t>
      </w:r>
      <w:r w:rsidRPr="00C7144C">
        <w:rPr>
          <w:sz w:val="28"/>
          <w:szCs w:val="28"/>
        </w:rPr>
        <w:t xml:space="preserve"> социальной защиты населения).</w:t>
      </w:r>
    </w:p>
    <w:p w:rsidR="00C86513" w:rsidRDefault="00D827C9" w:rsidP="00C8651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7144C">
        <w:rPr>
          <w:sz w:val="28"/>
          <w:szCs w:val="28"/>
        </w:rPr>
        <w:t xml:space="preserve">1.2. Круг заявителей: </w:t>
      </w:r>
      <w:r w:rsidR="00C86513">
        <w:rPr>
          <w:rFonts w:eastAsiaTheme="minorHAnsi"/>
          <w:sz w:val="28"/>
          <w:szCs w:val="28"/>
          <w:lang w:eastAsia="en-US"/>
        </w:rPr>
        <w:t>инвалиды боевых действий.</w:t>
      </w:r>
    </w:p>
    <w:p w:rsidR="00C86513" w:rsidRPr="00BE08AA" w:rsidRDefault="00C86513" w:rsidP="00BE08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Инвалиды боевых действий – уволенные в запас (отставку) военнослужащие, лица рядового и начальствующего состава органов внутренних дел, органов и учреждений уголовно-исполнительной системы, ставшие инвалидами вследствие увечья (ранения, травмы, контузии) </w:t>
      </w:r>
      <w:r w:rsidR="00E573AD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 xml:space="preserve">в период прохождения военной службы, службы в органах внутренних дел, службы в органах и учреждениях уголовно-исполнительной системы </w:t>
      </w:r>
      <w:r w:rsidR="00E573A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и органах Федеральной службы безопасности в условиях чрезвычайного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Афганистане, проживающие по месту жительства на территории Кировской области </w:t>
      </w:r>
      <w:r w:rsidR="00E573AD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>и получающие пенсию, размер которой не превышает величины прожиточного минимума пенсионера, устан</w:t>
      </w:r>
      <w:r w:rsidR="0003597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вл</w:t>
      </w:r>
      <w:r w:rsidR="00CF299A">
        <w:rPr>
          <w:rFonts w:eastAsiaTheme="minorHAnsi"/>
          <w:sz w:val="28"/>
          <w:szCs w:val="28"/>
          <w:lang w:eastAsia="en-US"/>
        </w:rPr>
        <w:t>иваемой</w:t>
      </w:r>
      <w:r w:rsidR="00BE08AA">
        <w:rPr>
          <w:rFonts w:eastAsiaTheme="minorHAnsi"/>
          <w:sz w:val="28"/>
          <w:szCs w:val="28"/>
          <w:lang w:eastAsia="en-US"/>
        </w:rPr>
        <w:t xml:space="preserve"> законом Кировской области.</w:t>
      </w:r>
    </w:p>
    <w:p w:rsidR="00D827C9" w:rsidRPr="00C7144C" w:rsidRDefault="00D827C9" w:rsidP="00C714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4C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D827C9" w:rsidRPr="00C7144C" w:rsidRDefault="00D827C9" w:rsidP="00C71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D827C9" w:rsidRPr="00C7144C" w:rsidRDefault="00D827C9" w:rsidP="00C71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t xml:space="preserve">непосредственно в помещениях </w:t>
      </w:r>
      <w:r w:rsidRPr="00C7144C">
        <w:rPr>
          <w:iCs/>
          <w:sz w:val="28"/>
          <w:szCs w:val="28"/>
        </w:rPr>
        <w:t>органов социальной защиты населения</w:t>
      </w:r>
      <w:r w:rsidRPr="00C7144C">
        <w:rPr>
          <w:sz w:val="28"/>
          <w:szCs w:val="28"/>
        </w:rPr>
        <w:t xml:space="preserve"> </w:t>
      </w:r>
      <w:r w:rsidR="00035975">
        <w:rPr>
          <w:sz w:val="28"/>
          <w:szCs w:val="28"/>
        </w:rPr>
        <w:t xml:space="preserve">на </w:t>
      </w:r>
      <w:r w:rsidRPr="00C7144C">
        <w:rPr>
          <w:sz w:val="28"/>
          <w:szCs w:val="28"/>
        </w:rPr>
        <w:t>информационных стенд</w:t>
      </w:r>
      <w:r w:rsidR="00035975">
        <w:rPr>
          <w:sz w:val="28"/>
          <w:szCs w:val="28"/>
        </w:rPr>
        <w:t>ах</w:t>
      </w:r>
      <w:r w:rsidRPr="00C7144C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D827C9" w:rsidRPr="00C7144C" w:rsidRDefault="00D827C9" w:rsidP="00C71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t xml:space="preserve">при обращении в министерство по контактным телефонам,                            </w:t>
      </w:r>
      <w:r w:rsidR="005530A2">
        <w:rPr>
          <w:sz w:val="28"/>
          <w:szCs w:val="28"/>
        </w:rPr>
        <w:t xml:space="preserve">при обращении </w:t>
      </w:r>
      <w:r w:rsidRPr="00C7144C">
        <w:rPr>
          <w:sz w:val="28"/>
          <w:szCs w:val="28"/>
        </w:rPr>
        <w:t>в письменной форме или в форме электронного документа;</w:t>
      </w:r>
    </w:p>
    <w:p w:rsidR="00D827C9" w:rsidRPr="00C7144C" w:rsidRDefault="00D827C9" w:rsidP="00C71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</w:t>
      </w:r>
      <w:r w:rsidR="00F666CA">
        <w:rPr>
          <w:sz w:val="28"/>
          <w:szCs w:val="28"/>
        </w:rPr>
        <w:t>ционной сети «Интернет» (далее –</w:t>
      </w:r>
      <w:r w:rsidRPr="00C7144C">
        <w:rPr>
          <w:sz w:val="28"/>
          <w:szCs w:val="28"/>
        </w:rPr>
        <w:t xml:space="preserve"> сеть </w:t>
      </w:r>
      <w:r w:rsidR="00035975">
        <w:rPr>
          <w:sz w:val="28"/>
          <w:szCs w:val="28"/>
        </w:rPr>
        <w:t>«</w:t>
      </w:r>
      <w:r w:rsidRPr="00C7144C">
        <w:rPr>
          <w:sz w:val="28"/>
          <w:szCs w:val="28"/>
        </w:rPr>
        <w:t>Интернет</w:t>
      </w:r>
      <w:r w:rsidR="00035975">
        <w:rPr>
          <w:sz w:val="28"/>
          <w:szCs w:val="28"/>
        </w:rPr>
        <w:t>»</w:t>
      </w:r>
      <w:r w:rsidRPr="00C7144C">
        <w:rPr>
          <w:sz w:val="28"/>
          <w:szCs w:val="28"/>
        </w:rPr>
        <w:t xml:space="preserve">), включая федеральную государственную информационную систему «Единый портал государственных и муниципальных услуг (функций)» по адресу: </w:t>
      </w:r>
      <w:hyperlink r:id="rId9" w:history="1">
        <w:r w:rsidR="00FC5B79" w:rsidRPr="00FC5B79">
          <w:rPr>
            <w:rStyle w:val="a5"/>
            <w:color w:val="auto"/>
            <w:sz w:val="28"/>
            <w:szCs w:val="28"/>
            <w:u w:val="none"/>
          </w:rPr>
          <w:t>http://www.gosuslugi.ru</w:t>
        </w:r>
      </w:hyperlink>
      <w:r w:rsidR="00FC5B79" w:rsidRPr="00FC5B79">
        <w:rPr>
          <w:sz w:val="28"/>
          <w:szCs w:val="28"/>
        </w:rPr>
        <w:t xml:space="preserve"> (далее – Единый портал), </w:t>
      </w:r>
      <w:r w:rsidR="00035975" w:rsidRPr="00CD618F">
        <w:rPr>
          <w:sz w:val="28"/>
          <w:szCs w:val="28"/>
        </w:rPr>
        <w:t>региональную</w:t>
      </w:r>
      <w:r w:rsidR="00035975" w:rsidRPr="00C7144C">
        <w:rPr>
          <w:sz w:val="28"/>
          <w:szCs w:val="28"/>
        </w:rPr>
        <w:t xml:space="preserve"> </w:t>
      </w:r>
      <w:r w:rsidRPr="00C7144C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 w:rsidR="00035975">
        <w:rPr>
          <w:sz w:val="28"/>
          <w:szCs w:val="28"/>
        </w:rPr>
        <w:t xml:space="preserve">                       </w:t>
      </w:r>
      <w:r w:rsidRPr="00C7144C">
        <w:rPr>
          <w:sz w:val="28"/>
          <w:szCs w:val="28"/>
        </w:rPr>
        <w:t>и муниципальных услуг</w:t>
      </w:r>
      <w:r w:rsidR="00035975">
        <w:rPr>
          <w:sz w:val="28"/>
          <w:szCs w:val="28"/>
        </w:rPr>
        <w:t xml:space="preserve"> (функций)</w:t>
      </w:r>
      <w:r w:rsidRPr="00C7144C">
        <w:rPr>
          <w:sz w:val="28"/>
          <w:szCs w:val="28"/>
        </w:rPr>
        <w:t xml:space="preserve"> Кировской области» </w:t>
      </w:r>
      <w:r w:rsidR="00E31DC7" w:rsidRPr="00E31DC7">
        <w:rPr>
          <w:sz w:val="28"/>
          <w:szCs w:val="28"/>
        </w:rPr>
        <w:t xml:space="preserve">по адресу: </w:t>
      </w:r>
      <w:hyperlink r:id="rId10" w:history="1">
        <w:r w:rsidR="00FC5B79" w:rsidRPr="00FC5B79">
          <w:rPr>
            <w:rStyle w:val="a5"/>
            <w:color w:val="auto"/>
            <w:sz w:val="28"/>
            <w:szCs w:val="28"/>
            <w:u w:val="none"/>
          </w:rPr>
          <w:t>http://www.gosuslugi43.ru</w:t>
        </w:r>
      </w:hyperlink>
      <w:r w:rsidR="00FC5B79" w:rsidRPr="00FC5B79">
        <w:rPr>
          <w:sz w:val="28"/>
          <w:szCs w:val="28"/>
        </w:rPr>
        <w:t xml:space="preserve"> </w:t>
      </w:r>
      <w:r w:rsidR="00035975">
        <w:rPr>
          <w:sz w:val="28"/>
          <w:szCs w:val="28"/>
        </w:rPr>
        <w:t>(далее – р</w:t>
      </w:r>
      <w:r w:rsidR="00FC5B79">
        <w:rPr>
          <w:sz w:val="28"/>
          <w:szCs w:val="28"/>
        </w:rPr>
        <w:t xml:space="preserve">егиональный </w:t>
      </w:r>
      <w:r w:rsidR="00FC5B79" w:rsidRPr="00FC5B79">
        <w:rPr>
          <w:sz w:val="28"/>
          <w:szCs w:val="28"/>
        </w:rPr>
        <w:t>портал),</w:t>
      </w:r>
      <w:r w:rsidRPr="00C7144C">
        <w:rPr>
          <w:sz w:val="28"/>
          <w:szCs w:val="28"/>
        </w:rPr>
        <w:t xml:space="preserve"> официальный сайт </w:t>
      </w:r>
      <w:r w:rsidRPr="00C7144C">
        <w:rPr>
          <w:iCs/>
          <w:sz w:val="28"/>
          <w:szCs w:val="28"/>
        </w:rPr>
        <w:t>министерства по адресу</w:t>
      </w:r>
      <w:r w:rsidR="00035975">
        <w:rPr>
          <w:iCs/>
          <w:sz w:val="28"/>
          <w:szCs w:val="28"/>
        </w:rPr>
        <w:t>:</w:t>
      </w:r>
      <w:r w:rsidRPr="00C7144C">
        <w:rPr>
          <w:i/>
          <w:iCs/>
          <w:sz w:val="28"/>
          <w:szCs w:val="28"/>
        </w:rPr>
        <w:t xml:space="preserve"> </w:t>
      </w:r>
      <w:r w:rsidR="000D7042">
        <w:rPr>
          <w:sz w:val="28"/>
          <w:szCs w:val="28"/>
        </w:rPr>
        <w:t>http://</w:t>
      </w:r>
      <w:r w:rsidR="000D7042">
        <w:rPr>
          <w:sz w:val="28"/>
          <w:szCs w:val="28"/>
          <w:lang w:val="en-US"/>
        </w:rPr>
        <w:t>www</w:t>
      </w:r>
      <w:r w:rsidR="000D7042">
        <w:rPr>
          <w:sz w:val="28"/>
          <w:szCs w:val="28"/>
        </w:rPr>
        <w:t>.socialkirov.ru</w:t>
      </w:r>
      <w:r w:rsidRPr="00C7144C">
        <w:rPr>
          <w:sz w:val="28"/>
          <w:szCs w:val="28"/>
        </w:rPr>
        <w:t xml:space="preserve"> </w:t>
      </w:r>
      <w:r w:rsidR="00C56DEA" w:rsidRPr="00C56DEA">
        <w:rPr>
          <w:sz w:val="28"/>
          <w:szCs w:val="28"/>
        </w:rPr>
        <w:t>(далее – сайт министерства);</w:t>
      </w:r>
    </w:p>
    <w:p w:rsidR="00D827C9" w:rsidRPr="00C7144C" w:rsidRDefault="00D827C9" w:rsidP="00C714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144C">
        <w:rPr>
          <w:sz w:val="28"/>
          <w:szCs w:val="28"/>
        </w:rPr>
        <w:lastRenderedPageBreak/>
        <w:t>в многофункциональных центрах предоставления государственных                   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                           и муниципальных услуг» (далее – МФЦ)</w:t>
      </w:r>
      <w:r w:rsidRPr="000D7042">
        <w:rPr>
          <w:sz w:val="28"/>
          <w:szCs w:val="28"/>
        </w:rPr>
        <w:t>.</w:t>
      </w:r>
    </w:p>
    <w:p w:rsidR="00D827C9" w:rsidRPr="00C7144C" w:rsidRDefault="00871DBC" w:rsidP="00C7144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D827C9" w:rsidRPr="00C7144C">
        <w:rPr>
          <w:rFonts w:ascii="Times New Roman" w:hAnsi="Times New Roman"/>
          <w:sz w:val="28"/>
          <w:szCs w:val="28"/>
        </w:rPr>
        <w:t xml:space="preserve">Информация о ходе </w:t>
      </w:r>
      <w:r w:rsidR="000D7042">
        <w:rPr>
          <w:rFonts w:ascii="Times New Roman" w:hAnsi="Times New Roman"/>
          <w:sz w:val="28"/>
          <w:szCs w:val="28"/>
        </w:rPr>
        <w:t>предоставления</w:t>
      </w:r>
      <w:r w:rsidR="00D827C9" w:rsidRPr="00C7144C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</w:t>
      </w:r>
      <w:r w:rsidR="000D7042">
        <w:rPr>
          <w:rFonts w:ascii="Times New Roman" w:hAnsi="Times New Roman"/>
          <w:sz w:val="28"/>
          <w:szCs w:val="28"/>
        </w:rPr>
        <w:t>предоставления</w:t>
      </w:r>
      <w:r w:rsidR="00D827C9" w:rsidRPr="00C7144C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0D7042">
        <w:rPr>
          <w:rFonts w:ascii="Times New Roman" w:hAnsi="Times New Roman"/>
          <w:sz w:val="28"/>
          <w:szCs w:val="28"/>
        </w:rPr>
        <w:t>предоставления</w:t>
      </w:r>
      <w:r w:rsidR="00D827C9" w:rsidRPr="00C7144C">
        <w:rPr>
          <w:rFonts w:ascii="Times New Roman" w:hAnsi="Times New Roman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D827C9" w:rsidRPr="00C7144C" w:rsidRDefault="00D827C9" w:rsidP="00C7144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44C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                   с использованием </w:t>
      </w:r>
      <w:r w:rsidR="001E6B46">
        <w:rPr>
          <w:rFonts w:ascii="Times New Roman" w:hAnsi="Times New Roman"/>
          <w:sz w:val="28"/>
          <w:szCs w:val="28"/>
        </w:rPr>
        <w:t>Единого портала</w:t>
      </w:r>
      <w:r w:rsidRPr="00C7144C">
        <w:rPr>
          <w:rFonts w:ascii="Times New Roman" w:hAnsi="Times New Roman"/>
          <w:sz w:val="28"/>
          <w:szCs w:val="28"/>
        </w:rPr>
        <w:t xml:space="preserve"> или </w:t>
      </w:r>
      <w:r w:rsidR="000D7042">
        <w:rPr>
          <w:rFonts w:ascii="Times New Roman" w:hAnsi="Times New Roman"/>
          <w:sz w:val="28"/>
          <w:szCs w:val="28"/>
        </w:rPr>
        <w:t>р</w:t>
      </w:r>
      <w:r w:rsidR="001E6B46">
        <w:rPr>
          <w:rFonts w:ascii="Times New Roman" w:hAnsi="Times New Roman"/>
          <w:sz w:val="28"/>
          <w:szCs w:val="28"/>
        </w:rPr>
        <w:t>егионального портала</w:t>
      </w:r>
      <w:r w:rsidRPr="00C7144C">
        <w:rPr>
          <w:rFonts w:ascii="Times New Roman" w:hAnsi="Times New Roman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0D7042">
        <w:rPr>
          <w:rFonts w:ascii="Times New Roman" w:hAnsi="Times New Roman"/>
          <w:sz w:val="28"/>
          <w:szCs w:val="28"/>
        </w:rPr>
        <w:t xml:space="preserve">раздел </w:t>
      </w:r>
      <w:r w:rsidRPr="00C7144C">
        <w:rPr>
          <w:rFonts w:ascii="Times New Roman" w:hAnsi="Times New Roman"/>
          <w:sz w:val="28"/>
          <w:szCs w:val="28"/>
        </w:rPr>
        <w:t>«Личный кабинет».</w:t>
      </w:r>
    </w:p>
    <w:p w:rsidR="00D827C9" w:rsidRPr="00C7144C" w:rsidRDefault="00871DBC" w:rsidP="00C7144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D827C9" w:rsidRPr="00C7144C">
        <w:rPr>
          <w:rFonts w:ascii="Times New Roman" w:hAnsi="Times New Roman"/>
          <w:sz w:val="28"/>
          <w:szCs w:val="28"/>
        </w:rPr>
        <w:t>Заявитель, подавший заявление через МФЦ, вправе получить информацию о ходе предоставления государственной услуги                                           с использованием сервиса «Проверка статуса заявки» на официальном сайте  МФЦ и извещается о готовности результата предоставления государственной услуги посредством СМС-сообщения.</w:t>
      </w:r>
    </w:p>
    <w:p w:rsidR="00D827C9" w:rsidRPr="00C7144C" w:rsidRDefault="00871DBC" w:rsidP="00C7144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="00D827C9" w:rsidRPr="00C7144C">
        <w:rPr>
          <w:rFonts w:ascii="Times New Roman" w:hAnsi="Times New Roman"/>
          <w:sz w:val="28"/>
          <w:szCs w:val="28"/>
        </w:rPr>
        <w:t>При личном обращении заявител</w:t>
      </w:r>
      <w:r w:rsidR="000D7042">
        <w:rPr>
          <w:rFonts w:ascii="Times New Roman" w:hAnsi="Times New Roman"/>
          <w:sz w:val="28"/>
          <w:szCs w:val="28"/>
        </w:rPr>
        <w:t>я</w:t>
      </w:r>
      <w:r w:rsidR="00D827C9" w:rsidRPr="00C7144C">
        <w:rPr>
          <w:rFonts w:ascii="Times New Roman" w:hAnsi="Times New Roman"/>
          <w:sz w:val="28"/>
          <w:szCs w:val="28"/>
        </w:rPr>
        <w:t xml:space="preserve"> и </w:t>
      </w:r>
      <w:r w:rsidR="000D7042">
        <w:rPr>
          <w:rFonts w:ascii="Times New Roman" w:hAnsi="Times New Roman"/>
          <w:sz w:val="28"/>
          <w:szCs w:val="28"/>
        </w:rPr>
        <w:t xml:space="preserve">при обращении </w:t>
      </w:r>
      <w:r w:rsidR="00D827C9" w:rsidRPr="00C7144C">
        <w:rPr>
          <w:rFonts w:ascii="Times New Roman" w:hAnsi="Times New Roman"/>
          <w:sz w:val="28"/>
          <w:szCs w:val="28"/>
        </w:rPr>
        <w:t>по телефону для справок ответственны</w:t>
      </w:r>
      <w:r w:rsidR="000D7042">
        <w:rPr>
          <w:rFonts w:ascii="Times New Roman" w:hAnsi="Times New Roman"/>
          <w:sz w:val="28"/>
          <w:szCs w:val="28"/>
        </w:rPr>
        <w:t>й специалист</w:t>
      </w:r>
      <w:r w:rsidR="00D827C9" w:rsidRPr="00C7144C">
        <w:rPr>
          <w:rFonts w:ascii="Times New Roman" w:hAnsi="Times New Roman"/>
          <w:sz w:val="28"/>
          <w:szCs w:val="28"/>
        </w:rPr>
        <w:t xml:space="preserve"> обязан в открытой и доступной форме предоставить исчерпывающие сведения о предоставлении государственной услуги. При невозможности ответ</w:t>
      </w:r>
      <w:r w:rsidR="000D7042">
        <w:rPr>
          <w:rFonts w:ascii="Times New Roman" w:hAnsi="Times New Roman"/>
          <w:sz w:val="28"/>
          <w:szCs w:val="28"/>
        </w:rPr>
        <w:t>а</w:t>
      </w:r>
      <w:r w:rsidR="00D827C9" w:rsidRPr="00C7144C">
        <w:rPr>
          <w:rFonts w:ascii="Times New Roman" w:hAnsi="Times New Roman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на другое должностное лицо, компетентное в предоставлении данной информации.</w:t>
      </w:r>
    </w:p>
    <w:p w:rsidR="00D827C9" w:rsidRPr="00C7144C" w:rsidRDefault="00871DBC" w:rsidP="00C714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D827C9" w:rsidRPr="00C7144C">
        <w:rPr>
          <w:rFonts w:ascii="Times New Roman" w:hAnsi="Times New Roman" w:cs="Times New Roman"/>
          <w:sz w:val="28"/>
          <w:szCs w:val="28"/>
        </w:rPr>
        <w:t xml:space="preserve">Письменное обращение, поступившее в министерство, </w:t>
      </w:r>
      <w:r w:rsidR="00D827C9" w:rsidRPr="00C7144C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рассматривается в течение 30 дней со дня регистрации письменного обращения, за исключением случая, указанного в части 1.1 </w:t>
      </w:r>
      <w:r w:rsidR="000D70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827C9" w:rsidRPr="00C7144C">
        <w:rPr>
          <w:rFonts w:ascii="Times New Roman" w:hAnsi="Times New Roman" w:cs="Times New Roman"/>
          <w:sz w:val="28"/>
          <w:szCs w:val="28"/>
        </w:rPr>
        <w:t>статьи</w:t>
      </w:r>
      <w:r w:rsidR="000D7042">
        <w:rPr>
          <w:rFonts w:ascii="Times New Roman" w:hAnsi="Times New Roman" w:cs="Times New Roman"/>
          <w:sz w:val="28"/>
          <w:szCs w:val="28"/>
        </w:rPr>
        <w:t xml:space="preserve"> </w:t>
      </w:r>
      <w:r w:rsidR="00D827C9" w:rsidRPr="00C7144C">
        <w:rPr>
          <w:rFonts w:ascii="Times New Roman" w:hAnsi="Times New Roman" w:cs="Times New Roman"/>
          <w:sz w:val="28"/>
          <w:szCs w:val="28"/>
        </w:rPr>
        <w:t>12</w:t>
      </w:r>
      <w:r w:rsidR="00C7144C">
        <w:rPr>
          <w:rFonts w:ascii="Times New Roman" w:hAnsi="Times New Roman" w:cs="Times New Roman"/>
          <w:sz w:val="28"/>
          <w:szCs w:val="28"/>
        </w:rPr>
        <w:t xml:space="preserve"> </w:t>
      </w:r>
      <w:r w:rsidR="00D827C9" w:rsidRPr="00C7144C">
        <w:rPr>
          <w:rFonts w:ascii="Times New Roman" w:hAnsi="Times New Roman" w:cs="Times New Roman"/>
          <w:sz w:val="28"/>
          <w:szCs w:val="28"/>
        </w:rPr>
        <w:t xml:space="preserve">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</w:t>
      </w:r>
      <w:r w:rsidR="00BE08AA" w:rsidRPr="00BE08AA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D827C9" w:rsidRPr="00C7144C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B2456A">
        <w:rPr>
          <w:rFonts w:ascii="Times New Roman" w:hAnsi="Times New Roman" w:cs="Times New Roman"/>
          <w:sz w:val="28"/>
          <w:szCs w:val="28"/>
        </w:rPr>
        <w:t>.</w:t>
      </w:r>
    </w:p>
    <w:p w:rsidR="00D827C9" w:rsidRPr="00C7144C" w:rsidRDefault="00D827C9" w:rsidP="00C714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4C">
        <w:rPr>
          <w:rFonts w:ascii="Times New Roman" w:hAnsi="Times New Roman" w:cs="Times New Roman"/>
          <w:sz w:val="28"/>
          <w:szCs w:val="28"/>
        </w:rPr>
        <w:t>1.3.</w:t>
      </w:r>
      <w:r w:rsidR="00871DBC">
        <w:rPr>
          <w:rFonts w:ascii="Times New Roman" w:hAnsi="Times New Roman" w:cs="Times New Roman"/>
          <w:sz w:val="28"/>
          <w:szCs w:val="28"/>
        </w:rPr>
        <w:t>6</w:t>
      </w:r>
      <w:r w:rsidRPr="00C7144C">
        <w:rPr>
          <w:rFonts w:ascii="Times New Roman" w:hAnsi="Times New Roman" w:cs="Times New Roman"/>
          <w:sz w:val="28"/>
          <w:szCs w:val="28"/>
        </w:rPr>
        <w:t>. Стенды (вывески), содержащие информацию о графике (режиме) работы министерства и органов социальной защиты населения (МФЦ), размещаются при входе в здание (помещения) министерства и органов социальной защиты населения (МФЦ).</w:t>
      </w:r>
    </w:p>
    <w:p w:rsidR="0087265F" w:rsidRPr="00D827C9" w:rsidRDefault="00871DBC" w:rsidP="009F13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="00D827C9" w:rsidRPr="00C7144C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</w:t>
      </w:r>
      <w:r w:rsidR="0087265F">
        <w:rPr>
          <w:rFonts w:ascii="Times New Roman" w:hAnsi="Times New Roman" w:cs="Times New Roman"/>
          <w:sz w:val="28"/>
          <w:szCs w:val="28"/>
        </w:rPr>
        <w:t>луги предоставляется бесплатно.</w:t>
      </w:r>
    </w:p>
    <w:p w:rsidR="00C838B3" w:rsidRDefault="00C838B3" w:rsidP="00C838B3">
      <w:pPr>
        <w:pStyle w:val="ConsPlusNormal"/>
        <w:ind w:left="106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27C9" w:rsidRDefault="00D827C9" w:rsidP="00C838B3">
      <w:pPr>
        <w:pStyle w:val="ConsPlusNormal"/>
        <w:numPr>
          <w:ilvl w:val="0"/>
          <w:numId w:val="3"/>
        </w:numPr>
        <w:ind w:left="1066" w:hanging="35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522B7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C838B3" w:rsidRPr="002564F5" w:rsidRDefault="00C838B3" w:rsidP="00C838B3">
      <w:pPr>
        <w:pStyle w:val="ConsPlusNormal"/>
        <w:ind w:left="106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2.1. Наимен</w:t>
      </w:r>
      <w:r w:rsidR="00E902C0">
        <w:rPr>
          <w:rFonts w:ascii="Times New Roman" w:hAnsi="Times New Roman" w:cs="Times New Roman"/>
          <w:sz w:val="28"/>
          <w:szCs w:val="28"/>
        </w:rPr>
        <w:t>ование государственной услуги: «</w:t>
      </w:r>
      <w:r w:rsidR="00BE08AA" w:rsidRPr="00BE08AA">
        <w:rPr>
          <w:rFonts w:ascii="Times New Roman" w:hAnsi="Times New Roman" w:cs="Times New Roman"/>
          <w:sz w:val="28"/>
          <w:szCs w:val="28"/>
        </w:rPr>
        <w:t>Предоставление ежемесячной денежной выплаты инвалидам боевых действий</w:t>
      </w:r>
      <w:r w:rsidR="00E902C0">
        <w:rPr>
          <w:rFonts w:ascii="Times New Roman" w:hAnsi="Times New Roman" w:cs="Times New Roman"/>
          <w:sz w:val="28"/>
          <w:szCs w:val="28"/>
        </w:rPr>
        <w:t>»</w:t>
      </w:r>
      <w:r w:rsidRPr="009E6847">
        <w:rPr>
          <w:rFonts w:ascii="Times New Roman" w:hAnsi="Times New Roman" w:cs="Times New Roman"/>
          <w:sz w:val="28"/>
          <w:szCs w:val="28"/>
        </w:rPr>
        <w:t>.</w:t>
      </w:r>
    </w:p>
    <w:p w:rsidR="00D827C9" w:rsidRPr="009E6847" w:rsidRDefault="00D827C9" w:rsidP="00C838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 xml:space="preserve">2.2. </w:t>
      </w:r>
      <w:r w:rsidRPr="004D3B59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 органом исполните</w:t>
      </w:r>
      <w:r w:rsidR="00B6184F" w:rsidRPr="004D3B59">
        <w:rPr>
          <w:rFonts w:ascii="Times New Roman" w:hAnsi="Times New Roman" w:cs="Times New Roman"/>
          <w:sz w:val="28"/>
          <w:szCs w:val="28"/>
        </w:rPr>
        <w:t xml:space="preserve">льной власти Кировской области – </w:t>
      </w:r>
      <w:r w:rsidRPr="004D3B59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2456A" w:rsidRPr="004D3B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D3B59">
        <w:rPr>
          <w:rFonts w:ascii="Times New Roman" w:hAnsi="Times New Roman" w:cs="Times New Roman"/>
          <w:sz w:val="28"/>
          <w:szCs w:val="28"/>
        </w:rPr>
        <w:t>и осуществляется через органы социальной защиты населения.</w:t>
      </w:r>
    </w:p>
    <w:p w:rsidR="00D827C9" w:rsidRPr="00F666CA" w:rsidRDefault="00D827C9" w:rsidP="00C838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CA">
        <w:rPr>
          <w:rFonts w:ascii="Times New Roman" w:hAnsi="Times New Roman" w:cs="Times New Roman"/>
          <w:sz w:val="28"/>
          <w:szCs w:val="28"/>
        </w:rPr>
        <w:t>Министерство обеспечивает условия доступности для инвалидов объектов (помещений, зд</w:t>
      </w:r>
      <w:r w:rsidR="00A2448F" w:rsidRPr="00F666CA">
        <w:rPr>
          <w:rFonts w:ascii="Times New Roman" w:hAnsi="Times New Roman" w:cs="Times New Roman"/>
          <w:sz w:val="28"/>
          <w:szCs w:val="28"/>
        </w:rPr>
        <w:t>аний и иных сооружений) (далее –</w:t>
      </w:r>
      <w:r w:rsidRPr="00F666CA">
        <w:rPr>
          <w:rFonts w:ascii="Times New Roman" w:hAnsi="Times New Roman" w:cs="Times New Roman"/>
          <w:sz w:val="28"/>
          <w:szCs w:val="28"/>
        </w:rPr>
        <w:t xml:space="preserve"> объекты) </w:t>
      </w:r>
      <w:r w:rsidR="00B2456A" w:rsidRPr="00F666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66CA">
        <w:rPr>
          <w:rFonts w:ascii="Times New Roman" w:hAnsi="Times New Roman" w:cs="Times New Roman"/>
          <w:sz w:val="28"/>
          <w:szCs w:val="28"/>
        </w:rPr>
        <w:t xml:space="preserve">и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1" w:history="1">
        <w:r w:rsidRPr="00F666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B2456A" w:rsidRPr="00F666CA">
        <w:rPr>
          <w:rFonts w:ascii="Times New Roman" w:hAnsi="Times New Roman" w:cs="Times New Roman"/>
          <w:sz w:val="28"/>
          <w:szCs w:val="28"/>
        </w:rPr>
        <w:t xml:space="preserve"> </w:t>
      </w:r>
      <w:r w:rsidRPr="00F666CA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</w:t>
      </w:r>
      <w:r w:rsidR="00B2456A" w:rsidRPr="00F666CA">
        <w:rPr>
          <w:rFonts w:ascii="Times New Roman" w:hAnsi="Times New Roman" w:cs="Times New Roman"/>
          <w:sz w:val="28"/>
          <w:szCs w:val="28"/>
        </w:rPr>
        <w:t xml:space="preserve"> 30.07.2015 №</w:t>
      </w:r>
      <w:r w:rsidR="00855069" w:rsidRPr="00F666CA">
        <w:rPr>
          <w:rFonts w:ascii="Times New Roman" w:hAnsi="Times New Roman" w:cs="Times New Roman"/>
          <w:sz w:val="28"/>
          <w:szCs w:val="28"/>
        </w:rPr>
        <w:t xml:space="preserve"> 527н «</w:t>
      </w:r>
      <w:r w:rsidRPr="00F666CA">
        <w:rPr>
          <w:rFonts w:ascii="Times New Roman" w:hAnsi="Times New Roman" w:cs="Times New Roman"/>
          <w:sz w:val="28"/>
          <w:szCs w:val="28"/>
        </w:rPr>
        <w:t xml:space="preserve">Об утверждении Порядка обеспечения условий доступности для инвалидов объектов </w:t>
      </w:r>
      <w:r w:rsidR="00B2456A" w:rsidRPr="00F666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66CA">
        <w:rPr>
          <w:rFonts w:ascii="Times New Roman" w:hAnsi="Times New Roman" w:cs="Times New Roman"/>
          <w:sz w:val="28"/>
          <w:szCs w:val="28"/>
        </w:rPr>
        <w:lastRenderedPageBreak/>
        <w:t>и предоставляемых услуг в сфере труда, занятости и социальной защиты населения, а также оказания</w:t>
      </w:r>
      <w:r w:rsidR="00855069" w:rsidRPr="00F666CA">
        <w:rPr>
          <w:rFonts w:ascii="Times New Roman" w:hAnsi="Times New Roman" w:cs="Times New Roman"/>
          <w:sz w:val="28"/>
          <w:szCs w:val="28"/>
        </w:rPr>
        <w:t xml:space="preserve"> им при этом необходимой помощи»</w:t>
      </w:r>
      <w:r w:rsidRPr="00F666CA">
        <w:rPr>
          <w:rFonts w:ascii="Times New Roman" w:hAnsi="Times New Roman" w:cs="Times New Roman"/>
          <w:sz w:val="28"/>
          <w:szCs w:val="28"/>
        </w:rPr>
        <w:t>.</w:t>
      </w: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Министерство организует выполнение на территории</w:t>
      </w:r>
      <w:r w:rsidR="000D7042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Pr="009E6847">
        <w:rPr>
          <w:rFonts w:ascii="Times New Roman" w:hAnsi="Times New Roman" w:cs="Times New Roman"/>
          <w:sz w:val="28"/>
          <w:szCs w:val="28"/>
        </w:rPr>
        <w:t>области законодательства по предоставлению государственной услуги, осуществляет контроль за правильностью предоставления государственной услуги, согласно заявкам органов социальной защиты населения производит распределение средств на предоставление государственной услуги.</w:t>
      </w: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84F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органами социальной защиты населения (МФЦ). </w:t>
      </w:r>
      <w:r w:rsidRPr="009E684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получателям осуществляется органом социальной защиты населения путем формирования выплатных документов и направления их в кредитно-финансовое учреждение или в отделение почтовой связи по постоянному месту жительства получателя государственной услуги</w:t>
      </w:r>
      <w:r w:rsidR="00A2448F">
        <w:rPr>
          <w:rFonts w:ascii="Times New Roman" w:hAnsi="Times New Roman" w:cs="Times New Roman"/>
          <w:sz w:val="28"/>
          <w:szCs w:val="28"/>
        </w:rPr>
        <w:t>.</w:t>
      </w:r>
      <w:r w:rsidRPr="009E6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7C9" w:rsidRPr="009E6847" w:rsidRDefault="00D827C9" w:rsidP="002129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BE08AA" w:rsidRPr="00BE08AA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получателям </w:t>
      </w:r>
      <w:r w:rsidRPr="009E6847">
        <w:rPr>
          <w:rFonts w:ascii="Times New Roman" w:hAnsi="Times New Roman" w:cs="Times New Roman"/>
          <w:sz w:val="28"/>
          <w:szCs w:val="28"/>
        </w:rPr>
        <w:t xml:space="preserve">государственной услуги осуществляется через отделения почтовой связи. Зачисление </w:t>
      </w:r>
      <w:r w:rsidR="00BE08AA" w:rsidRPr="00BE08AA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</w:t>
      </w:r>
      <w:r w:rsidRPr="009E6847">
        <w:rPr>
          <w:rFonts w:ascii="Times New Roman" w:hAnsi="Times New Roman" w:cs="Times New Roman"/>
          <w:sz w:val="28"/>
          <w:szCs w:val="28"/>
        </w:rPr>
        <w:t>на счета получателей государственной услуги осуществляется кредитно-финансовыми учреждениями.</w:t>
      </w:r>
    </w:p>
    <w:p w:rsidR="00FC5B79" w:rsidRDefault="00D827C9" w:rsidP="0021293B">
      <w:pPr>
        <w:autoSpaceDE w:val="0"/>
        <w:autoSpaceDN w:val="0"/>
        <w:adjustRightInd w:val="0"/>
        <w:spacing w:line="360" w:lineRule="auto"/>
        <w:ind w:right="28" w:firstLine="709"/>
        <w:jc w:val="both"/>
        <w:rPr>
          <w:sz w:val="28"/>
          <w:szCs w:val="28"/>
        </w:rPr>
      </w:pPr>
      <w:r w:rsidRPr="009E6847">
        <w:rPr>
          <w:sz w:val="28"/>
          <w:szCs w:val="28"/>
        </w:rPr>
        <w:t xml:space="preserve">При предоставлении государственной услуги органы социальной защиты населения взаимодействуют с </w:t>
      </w:r>
      <w:r w:rsidR="00BE08AA" w:rsidRPr="00BE08AA">
        <w:rPr>
          <w:sz w:val="28"/>
          <w:szCs w:val="28"/>
        </w:rPr>
        <w:t>территориальными отделами военного комиссариата Кировской области, органами внутренних дел, органами и учреждениями уголовно-исполнительной системы.</w:t>
      </w:r>
    </w:p>
    <w:p w:rsidR="0021293B" w:rsidRPr="00FC5B79" w:rsidRDefault="0021293B" w:rsidP="0021293B">
      <w:pPr>
        <w:autoSpaceDE w:val="0"/>
        <w:autoSpaceDN w:val="0"/>
        <w:adjustRightInd w:val="0"/>
        <w:spacing w:line="360" w:lineRule="auto"/>
        <w:ind w:right="28" w:firstLine="709"/>
        <w:jc w:val="both"/>
        <w:rPr>
          <w:sz w:val="28"/>
          <w:szCs w:val="28"/>
        </w:rPr>
      </w:pPr>
      <w:r w:rsidRPr="0021293B">
        <w:rPr>
          <w:sz w:val="28"/>
          <w:szCs w:val="28"/>
        </w:rPr>
        <w:t>Орган, предоставляющий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             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:rsidR="00D827C9" w:rsidRDefault="00E509D6" w:rsidP="00B618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Конечным результатом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C9" w:rsidRPr="009E6847">
        <w:rPr>
          <w:rFonts w:ascii="Times New Roman" w:hAnsi="Times New Roman" w:cs="Times New Roman"/>
          <w:sz w:val="28"/>
          <w:szCs w:val="28"/>
        </w:rPr>
        <w:t>тся:</w:t>
      </w:r>
    </w:p>
    <w:p w:rsidR="00BE08AA" w:rsidRPr="00BE08AA" w:rsidRDefault="00BE08AA" w:rsidP="00BE08AA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8AA">
        <w:rPr>
          <w:rFonts w:ascii="Times New Roman" w:hAnsi="Times New Roman" w:cs="Times New Roman"/>
          <w:sz w:val="28"/>
          <w:szCs w:val="28"/>
        </w:rPr>
        <w:t>решение о назначении ежемесячной денежной выплаты;</w:t>
      </w:r>
    </w:p>
    <w:p w:rsidR="00BE08AA" w:rsidRPr="00BE08AA" w:rsidRDefault="00BE08AA" w:rsidP="00BE08AA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8AA">
        <w:rPr>
          <w:rFonts w:ascii="Times New Roman" w:hAnsi="Times New Roman" w:cs="Times New Roman"/>
          <w:sz w:val="28"/>
          <w:szCs w:val="28"/>
        </w:rPr>
        <w:t>решение об отказе в назначении ежемесячной денежной выплаты;</w:t>
      </w:r>
    </w:p>
    <w:p w:rsidR="00BE08AA" w:rsidRPr="009E6847" w:rsidRDefault="00BE08AA" w:rsidP="00BE08AA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8AA">
        <w:rPr>
          <w:rFonts w:ascii="Times New Roman" w:hAnsi="Times New Roman" w:cs="Times New Roman"/>
          <w:sz w:val="28"/>
          <w:szCs w:val="28"/>
        </w:rPr>
        <w:t>решение о прекращении выплаты ежемесячной денежной выплаты.</w:t>
      </w:r>
    </w:p>
    <w:p w:rsidR="00DE20AD" w:rsidRDefault="00D827C9" w:rsidP="00BE08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 xml:space="preserve">2.4. </w:t>
      </w:r>
      <w:r w:rsidR="00BE08AA" w:rsidRPr="00BE08AA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услуги, в том числе </w:t>
      </w:r>
      <w:r w:rsidR="000970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08AA" w:rsidRPr="00BE08AA">
        <w:rPr>
          <w:rFonts w:ascii="Times New Roman" w:hAnsi="Times New Roman" w:cs="Times New Roman"/>
          <w:sz w:val="28"/>
          <w:szCs w:val="28"/>
        </w:rPr>
        <w:t xml:space="preserve">с учетом необходимости обращения в организации, участвующие в предоставлении государственной услуги, не должен превышать 2 месяца. </w:t>
      </w:r>
    </w:p>
    <w:p w:rsidR="00BE08AA" w:rsidRDefault="00BE08AA" w:rsidP="00BE08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AA">
        <w:rPr>
          <w:rFonts w:ascii="Times New Roman" w:hAnsi="Times New Roman" w:cs="Times New Roman"/>
          <w:sz w:val="28"/>
          <w:szCs w:val="28"/>
        </w:rPr>
        <w:t xml:space="preserve">Решение о назначении (об отказе в назначении) ежемесячной денежной выплаты принимается руководителем органа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AA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документов.</w:t>
      </w:r>
    </w:p>
    <w:p w:rsidR="00D827C9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При наличии у органа социальной защиты населения сведений, необходимых для принятия решения о предоставлении</w:t>
      </w:r>
      <w:r w:rsidR="00256FDE" w:rsidRPr="00256FDE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</w:t>
      </w:r>
      <w:r w:rsidRPr="009E6847">
        <w:rPr>
          <w:rFonts w:ascii="Times New Roman" w:hAnsi="Times New Roman" w:cs="Times New Roman"/>
          <w:sz w:val="28"/>
          <w:szCs w:val="28"/>
        </w:rPr>
        <w:t>, граждане могут быть освобождены по решению этого органа от обязанности представления всех или части документов, необходимых для принятия решения.</w:t>
      </w:r>
    </w:p>
    <w:p w:rsidR="00104A12" w:rsidRDefault="00104A12" w:rsidP="00B6184F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104A12">
        <w:rPr>
          <w:sz w:val="28"/>
          <w:szCs w:val="28"/>
          <w:lang w:eastAsia="zh-CN"/>
        </w:rPr>
        <w:t xml:space="preserve">При определении права </w:t>
      </w:r>
      <w:r>
        <w:rPr>
          <w:sz w:val="28"/>
          <w:szCs w:val="28"/>
          <w:lang w:eastAsia="zh-CN"/>
        </w:rPr>
        <w:t xml:space="preserve">на предоставление </w:t>
      </w:r>
      <w:r w:rsidR="00256FDE" w:rsidRPr="00256FDE">
        <w:rPr>
          <w:sz w:val="28"/>
          <w:szCs w:val="28"/>
          <w:lang w:eastAsia="zh-CN"/>
        </w:rPr>
        <w:t xml:space="preserve">ежемесячной денежной выплаты </w:t>
      </w:r>
      <w:r w:rsidRPr="00104A12">
        <w:rPr>
          <w:sz w:val="28"/>
          <w:szCs w:val="28"/>
          <w:lang w:eastAsia="zh-CN"/>
        </w:rPr>
        <w:t xml:space="preserve">(в том числе при принятии решения об отказе </w:t>
      </w:r>
      <w:r>
        <w:rPr>
          <w:sz w:val="28"/>
          <w:szCs w:val="28"/>
          <w:lang w:eastAsia="zh-CN"/>
        </w:rPr>
        <w:t xml:space="preserve">в </w:t>
      </w:r>
      <w:r w:rsidR="00E509D6">
        <w:rPr>
          <w:sz w:val="28"/>
          <w:szCs w:val="28"/>
          <w:lang w:eastAsia="zh-CN"/>
        </w:rPr>
        <w:t>ее</w:t>
      </w:r>
      <w:r w:rsidR="00933D8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предоставлении</w:t>
      </w:r>
      <w:r w:rsidRPr="00104A12">
        <w:rPr>
          <w:sz w:val="28"/>
          <w:szCs w:val="28"/>
          <w:lang w:eastAsia="zh-CN"/>
        </w:rPr>
        <w:t xml:space="preserve">) орган социальной защиты населения использует сведения, содержащиеся </w:t>
      </w:r>
      <w:r w:rsidR="00256FDE">
        <w:rPr>
          <w:sz w:val="28"/>
          <w:szCs w:val="28"/>
          <w:lang w:eastAsia="zh-CN"/>
        </w:rPr>
        <w:t xml:space="preserve">     </w:t>
      </w:r>
      <w:r w:rsidRPr="00104A12">
        <w:rPr>
          <w:sz w:val="28"/>
          <w:szCs w:val="28"/>
          <w:lang w:eastAsia="zh-CN"/>
        </w:rPr>
        <w:t>в единой государственной информационной системе социального обеспечения (далее – ЕГИССО).</w:t>
      </w:r>
    </w:p>
    <w:p w:rsidR="00256FDE" w:rsidRPr="009E6847" w:rsidRDefault="00256FDE" w:rsidP="00256FDE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256FDE">
        <w:rPr>
          <w:sz w:val="28"/>
          <w:szCs w:val="28"/>
          <w:lang w:eastAsia="zh-CN"/>
        </w:rPr>
        <w:t xml:space="preserve">В случае принятия решения об отказе в предоставлении ежемесячной денежной выплаты заявитель уведомляется органом социальной защиты населения в письменной форме с указанием причин отказа. Одновременно заявителю возвращаются приложенные им к заявлению документы. При устранении причин, послуживших основанием для отказа, заявитель вправе вновь обратиться в орган социальной защиты населения (МФЦ) </w:t>
      </w:r>
      <w:r w:rsidR="00E573AD">
        <w:rPr>
          <w:sz w:val="28"/>
          <w:szCs w:val="28"/>
          <w:lang w:eastAsia="zh-CN"/>
        </w:rPr>
        <w:t xml:space="preserve">                    </w:t>
      </w:r>
      <w:r w:rsidRPr="00256FDE">
        <w:rPr>
          <w:sz w:val="28"/>
          <w:szCs w:val="28"/>
          <w:lang w:eastAsia="zh-CN"/>
        </w:rPr>
        <w:t>за предоставлением ежемесячной денежной выплаты в порядке и сроки, установленные действующим законодательством.</w:t>
      </w:r>
    </w:p>
    <w:p w:rsidR="00104A12" w:rsidRPr="009E6847" w:rsidRDefault="00104A12" w:rsidP="00104A12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bookmarkStart w:id="2" w:name="P126"/>
      <w:bookmarkEnd w:id="2"/>
      <w:r w:rsidRPr="00104A12">
        <w:rPr>
          <w:sz w:val="28"/>
          <w:szCs w:val="28"/>
          <w:lang w:eastAsia="zh-CN"/>
        </w:rPr>
        <w:t xml:space="preserve">2.5. Перечень нормативных правовых актов, регулирующих </w:t>
      </w:r>
      <w:r w:rsidRPr="00104A12">
        <w:rPr>
          <w:sz w:val="28"/>
          <w:szCs w:val="28"/>
          <w:lang w:eastAsia="zh-CN"/>
        </w:rPr>
        <w:lastRenderedPageBreak/>
        <w:t xml:space="preserve">предоставление государственной услуги (с указанием их реквизитов </w:t>
      </w:r>
      <w:r w:rsidR="00E573AD">
        <w:rPr>
          <w:sz w:val="28"/>
          <w:szCs w:val="28"/>
          <w:lang w:eastAsia="zh-CN"/>
        </w:rPr>
        <w:t xml:space="preserve">                </w:t>
      </w:r>
      <w:r w:rsidRPr="00104A12">
        <w:rPr>
          <w:sz w:val="28"/>
          <w:szCs w:val="28"/>
          <w:lang w:eastAsia="zh-CN"/>
        </w:rPr>
        <w:t>и источников официального опубликования), ра</w:t>
      </w:r>
      <w:r>
        <w:rPr>
          <w:sz w:val="28"/>
          <w:szCs w:val="28"/>
          <w:lang w:eastAsia="zh-CN"/>
        </w:rPr>
        <w:t xml:space="preserve">змещен на сайте министерства, </w:t>
      </w:r>
      <w:r w:rsidRPr="00104A12">
        <w:rPr>
          <w:sz w:val="28"/>
          <w:szCs w:val="28"/>
          <w:lang w:eastAsia="zh-CN"/>
        </w:rPr>
        <w:t>Едином портале и региональном портале.</w:t>
      </w:r>
    </w:p>
    <w:p w:rsidR="00D827C9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2.6. Исчерпывающий перечень документов, подл</w:t>
      </w:r>
      <w:r w:rsidR="00E509D6">
        <w:rPr>
          <w:rFonts w:ascii="Times New Roman" w:hAnsi="Times New Roman" w:cs="Times New Roman"/>
          <w:sz w:val="28"/>
          <w:szCs w:val="28"/>
        </w:rPr>
        <w:t>ежащих представлению заявителем.</w:t>
      </w:r>
    </w:p>
    <w:p w:rsidR="00256FDE" w:rsidRPr="00256FDE" w:rsidRDefault="00256FDE" w:rsidP="00256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DE">
        <w:rPr>
          <w:rFonts w:ascii="Times New Roman" w:hAnsi="Times New Roman" w:cs="Times New Roman"/>
          <w:sz w:val="28"/>
          <w:szCs w:val="28"/>
        </w:rPr>
        <w:t xml:space="preserve">Для назначения ежемесячной денежной выплаты </w:t>
      </w:r>
      <w:r w:rsidR="00E509D6">
        <w:rPr>
          <w:rFonts w:ascii="Times New Roman" w:hAnsi="Times New Roman" w:cs="Times New Roman"/>
          <w:sz w:val="28"/>
          <w:szCs w:val="28"/>
        </w:rPr>
        <w:t>заявитель</w:t>
      </w:r>
      <w:r w:rsidRPr="00256FDE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256FDE" w:rsidRPr="00256FDE" w:rsidRDefault="00C43FA0" w:rsidP="00256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81" w:history="1">
        <w:r w:rsidR="00256FDE" w:rsidRPr="00256F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256FDE" w:rsidRPr="00256FDE">
        <w:rPr>
          <w:rFonts w:ascii="Times New Roman" w:hAnsi="Times New Roman" w:cs="Times New Roman"/>
          <w:sz w:val="28"/>
          <w:szCs w:val="28"/>
        </w:rPr>
        <w:t xml:space="preserve"> о предоставлении ежемесячной денежной выплаты </w:t>
      </w:r>
      <w:r w:rsidR="00D864BF">
        <w:rPr>
          <w:rFonts w:ascii="Times New Roman" w:hAnsi="Times New Roman" w:cs="Times New Roman"/>
          <w:sz w:val="28"/>
          <w:szCs w:val="28"/>
        </w:rPr>
        <w:t xml:space="preserve">       </w:t>
      </w:r>
      <w:r w:rsidR="00256FDE" w:rsidRPr="00256FD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7040">
        <w:rPr>
          <w:rFonts w:ascii="Times New Roman" w:hAnsi="Times New Roman" w:cs="Times New Roman"/>
          <w:sz w:val="28"/>
          <w:szCs w:val="28"/>
        </w:rPr>
        <w:t xml:space="preserve">– </w:t>
      </w:r>
      <w:r w:rsidR="00256FDE" w:rsidRPr="00256FDE">
        <w:rPr>
          <w:rFonts w:ascii="Times New Roman" w:hAnsi="Times New Roman" w:cs="Times New Roman"/>
          <w:sz w:val="28"/>
          <w:szCs w:val="28"/>
        </w:rPr>
        <w:t>заявление) с указанием спосо</w:t>
      </w:r>
      <w:r w:rsidR="00097040">
        <w:rPr>
          <w:rFonts w:ascii="Times New Roman" w:hAnsi="Times New Roman" w:cs="Times New Roman"/>
          <w:sz w:val="28"/>
          <w:szCs w:val="28"/>
        </w:rPr>
        <w:t>ба выплаты согласно приложению</w:t>
      </w:r>
      <w:r w:rsidR="00256FDE" w:rsidRPr="00256FDE">
        <w:rPr>
          <w:rFonts w:ascii="Times New Roman" w:hAnsi="Times New Roman" w:cs="Times New Roman"/>
          <w:sz w:val="28"/>
          <w:szCs w:val="28"/>
        </w:rPr>
        <w:t>;</w:t>
      </w:r>
    </w:p>
    <w:p w:rsidR="00256FDE" w:rsidRPr="00256FDE" w:rsidRDefault="00256FDE" w:rsidP="00256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DE">
        <w:rPr>
          <w:rFonts w:ascii="Times New Roman" w:hAnsi="Times New Roman" w:cs="Times New Roman"/>
          <w:sz w:val="28"/>
          <w:szCs w:val="28"/>
        </w:rPr>
        <w:t>справку учреждения медико-социальной экспертизы (медико-социальной экспертной комиссии, врачебно-трудовой экспертной комиссии) об установлении группы инвалидности, наступившей вследствие увечья (ранения, травмы, контузии) в период прохождения службы;</w:t>
      </w:r>
    </w:p>
    <w:p w:rsidR="00256FDE" w:rsidRPr="00256FDE" w:rsidRDefault="00256FDE" w:rsidP="00256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DE">
        <w:rPr>
          <w:rFonts w:ascii="Times New Roman" w:hAnsi="Times New Roman" w:cs="Times New Roman"/>
          <w:sz w:val="28"/>
          <w:szCs w:val="28"/>
        </w:rPr>
        <w:t xml:space="preserve">документ, подтверждающий пребывание заявителя на излечении </w:t>
      </w:r>
      <w:r w:rsidR="000970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6FDE">
        <w:rPr>
          <w:rFonts w:ascii="Times New Roman" w:hAnsi="Times New Roman" w:cs="Times New Roman"/>
          <w:sz w:val="28"/>
          <w:szCs w:val="28"/>
        </w:rPr>
        <w:t>в лечебном учрежде</w:t>
      </w:r>
      <w:r w:rsidR="00502694">
        <w:rPr>
          <w:rFonts w:ascii="Times New Roman" w:hAnsi="Times New Roman" w:cs="Times New Roman"/>
          <w:sz w:val="28"/>
          <w:szCs w:val="28"/>
        </w:rPr>
        <w:t>нии в период прохождения службы.</w:t>
      </w:r>
    </w:p>
    <w:p w:rsidR="00097040" w:rsidRPr="00097040" w:rsidRDefault="009E6847" w:rsidP="000970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9E6847">
        <w:rPr>
          <w:rFonts w:ascii="Times New Roman" w:hAnsi="Times New Roman" w:cs="Times New Roman"/>
          <w:sz w:val="28"/>
          <w:szCs w:val="28"/>
        </w:rPr>
        <w:t xml:space="preserve">2.7. </w:t>
      </w:r>
      <w:r w:rsidR="00097040" w:rsidRPr="00097040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 w:rsidR="00097040">
        <w:rPr>
          <w:rFonts w:ascii="Times New Roman" w:hAnsi="Times New Roman" w:cs="Times New Roman"/>
          <w:sz w:val="28"/>
          <w:szCs w:val="28"/>
        </w:rPr>
        <w:t xml:space="preserve">документов, которые находятся              в </w:t>
      </w:r>
      <w:r w:rsidR="00097040" w:rsidRPr="00097040">
        <w:rPr>
          <w:rFonts w:ascii="Times New Roman" w:hAnsi="Times New Roman" w:cs="Times New Roman"/>
          <w:sz w:val="28"/>
          <w:szCs w:val="28"/>
        </w:rPr>
        <w:t>распоряжении государственных органов, органов местного самоуправления и иных органов, участвующих в предоставлении государственной услуги:</w:t>
      </w:r>
    </w:p>
    <w:p w:rsidR="00097040" w:rsidRPr="00097040" w:rsidRDefault="00097040" w:rsidP="00E509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040">
        <w:rPr>
          <w:rFonts w:ascii="Times New Roman" w:hAnsi="Times New Roman" w:cs="Times New Roman"/>
          <w:sz w:val="28"/>
          <w:szCs w:val="28"/>
        </w:rPr>
        <w:t xml:space="preserve">справка (сведения) </w:t>
      </w:r>
      <w:r w:rsidR="00502694"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="00502694" w:rsidRPr="0050269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02694">
        <w:rPr>
          <w:rFonts w:ascii="Times New Roman" w:hAnsi="Times New Roman" w:cs="Times New Roman"/>
          <w:sz w:val="28"/>
          <w:szCs w:val="28"/>
        </w:rPr>
        <w:t>,</w:t>
      </w:r>
      <w:r w:rsidR="00502694" w:rsidRPr="00502694">
        <w:rPr>
          <w:rFonts w:ascii="Times New Roman" w:hAnsi="Times New Roman" w:cs="Times New Roman"/>
          <w:sz w:val="28"/>
          <w:szCs w:val="28"/>
        </w:rPr>
        <w:t xml:space="preserve"> </w:t>
      </w:r>
      <w:r w:rsidR="00502694">
        <w:rPr>
          <w:rFonts w:ascii="Times New Roman" w:hAnsi="Times New Roman" w:cs="Times New Roman"/>
          <w:sz w:val="28"/>
          <w:szCs w:val="28"/>
        </w:rPr>
        <w:t>Управления</w:t>
      </w:r>
      <w:r w:rsidR="00502694" w:rsidRPr="00502694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Кировской области, Управления Федеральной службы безопасности</w:t>
      </w:r>
      <w:r w:rsidR="00502694">
        <w:rPr>
          <w:rFonts w:ascii="Times New Roman" w:hAnsi="Times New Roman" w:cs="Times New Roman"/>
          <w:sz w:val="28"/>
          <w:szCs w:val="28"/>
        </w:rPr>
        <w:t xml:space="preserve"> </w:t>
      </w:r>
      <w:r w:rsidR="00502694" w:rsidRPr="0050269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02694">
        <w:rPr>
          <w:rFonts w:ascii="Times New Roman" w:hAnsi="Times New Roman" w:cs="Times New Roman"/>
          <w:sz w:val="28"/>
          <w:szCs w:val="28"/>
        </w:rPr>
        <w:t xml:space="preserve"> по </w:t>
      </w:r>
      <w:r w:rsidR="00502694" w:rsidRPr="0050269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02694">
        <w:rPr>
          <w:rFonts w:ascii="Times New Roman" w:hAnsi="Times New Roman" w:cs="Times New Roman"/>
          <w:sz w:val="28"/>
          <w:szCs w:val="28"/>
        </w:rPr>
        <w:t>, органов или учреждений</w:t>
      </w:r>
      <w:r w:rsidRPr="00097040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системы, подтверждающая факт, время и место выполнения получателем государственной услуги задач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</w:t>
      </w:r>
      <w:r w:rsidR="00694070">
        <w:rPr>
          <w:rFonts w:ascii="Times New Roman" w:hAnsi="Times New Roman" w:cs="Times New Roman"/>
          <w:sz w:val="28"/>
          <w:szCs w:val="28"/>
        </w:rPr>
        <w:t>на территории Афганистана</w:t>
      </w:r>
      <w:r w:rsidRPr="00097040">
        <w:rPr>
          <w:rFonts w:ascii="Times New Roman" w:hAnsi="Times New Roman" w:cs="Times New Roman"/>
          <w:sz w:val="28"/>
          <w:szCs w:val="28"/>
        </w:rPr>
        <w:t>;</w:t>
      </w:r>
    </w:p>
    <w:p w:rsidR="00097040" w:rsidRPr="00097040" w:rsidRDefault="00097040" w:rsidP="00E509D6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7040">
        <w:rPr>
          <w:rFonts w:ascii="Times New Roman" w:hAnsi="Times New Roman" w:cs="Times New Roman"/>
          <w:sz w:val="28"/>
          <w:szCs w:val="28"/>
        </w:rPr>
        <w:t>сведения органа, осуществляющего пенсионное обеспечение, о размере получаемой пенсии.</w:t>
      </w:r>
    </w:p>
    <w:p w:rsidR="009E6847" w:rsidRPr="00097040" w:rsidRDefault="00097040" w:rsidP="00E509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040">
        <w:rPr>
          <w:rFonts w:ascii="Times New Roman" w:hAnsi="Times New Roman" w:cs="Times New Roman"/>
          <w:sz w:val="28"/>
          <w:szCs w:val="28"/>
        </w:rPr>
        <w:lastRenderedPageBreak/>
        <w:t>В случае если гражданин не представил указанные документы</w:t>
      </w:r>
      <w:r w:rsidR="00502694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097040">
        <w:rPr>
          <w:rFonts w:ascii="Times New Roman" w:hAnsi="Times New Roman" w:cs="Times New Roman"/>
          <w:sz w:val="28"/>
          <w:szCs w:val="28"/>
        </w:rPr>
        <w:t xml:space="preserve"> самостоятельно, орган социальной защиты населения (МФЦ) запрашивает такие документы (сведения) в электронной форме </w:t>
      </w:r>
      <w:r w:rsidR="005026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97040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7040">
        <w:rPr>
          <w:rFonts w:ascii="Times New Roman" w:hAnsi="Times New Roman" w:cs="Times New Roman"/>
          <w:sz w:val="28"/>
          <w:szCs w:val="28"/>
        </w:rPr>
        <w:t>уполномоченных органах в течение 2 рабочих дней со дня предс</w:t>
      </w:r>
      <w:r>
        <w:rPr>
          <w:rFonts w:ascii="Times New Roman" w:hAnsi="Times New Roman" w:cs="Times New Roman"/>
          <w:sz w:val="28"/>
          <w:szCs w:val="28"/>
        </w:rPr>
        <w:t>тавления заявителем документов.</w:t>
      </w:r>
    </w:p>
    <w:p w:rsidR="00E509D6" w:rsidRPr="00CD618F" w:rsidRDefault="00E509D6" w:rsidP="00E509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8F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(МФЦ) не вправе требовать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D618F">
        <w:rPr>
          <w:rFonts w:ascii="Times New Roman" w:hAnsi="Times New Roman" w:cs="Times New Roman"/>
          <w:sz w:val="28"/>
          <w:szCs w:val="28"/>
        </w:rPr>
        <w:t>от заявителя:</w:t>
      </w:r>
    </w:p>
    <w:p w:rsidR="00E509D6" w:rsidRDefault="00E509D6" w:rsidP="00E50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</w:t>
      </w:r>
      <w:r w:rsidR="00754DEE">
        <w:rPr>
          <w:rFonts w:eastAsiaTheme="minorHAnsi"/>
          <w:sz w:val="28"/>
          <w:szCs w:val="28"/>
          <w:lang w:eastAsia="en-US"/>
        </w:rPr>
        <w:t>авлением государственной услуги;</w:t>
      </w:r>
    </w:p>
    <w:p w:rsidR="00E509D6" w:rsidRPr="004C0874" w:rsidRDefault="00E509D6" w:rsidP="00E50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                   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2" w:history="1">
        <w:r w:rsidRPr="004C0874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6 статьи 7</w:t>
        </w:r>
      </w:hyperlink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C0874">
        <w:rPr>
          <w:color w:val="000000" w:themeColor="text1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(далее – Федеральный закон </w:t>
      </w:r>
      <w:r>
        <w:rPr>
          <w:color w:val="000000" w:themeColor="text1"/>
          <w:sz w:val="28"/>
          <w:szCs w:val="28"/>
        </w:rPr>
        <w:t xml:space="preserve">                  </w:t>
      </w:r>
      <w:r w:rsidRPr="004C0874">
        <w:rPr>
          <w:color w:val="000000" w:themeColor="text1"/>
          <w:sz w:val="28"/>
          <w:szCs w:val="28"/>
        </w:rPr>
        <w:t>от 27.07.2010 № 210-ФЗ)</w:t>
      </w:r>
      <w:r w:rsidR="00754DE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509D6" w:rsidRDefault="00E509D6" w:rsidP="00E50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представления документов и информации, </w:t>
      </w:r>
      <w:r w:rsidR="00E31D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>отсутствие и (или) недостоверность которых</w:t>
      </w:r>
      <w:r w:rsidR="00E31D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указывало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сь при первоначальном отказе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</w:t>
      </w:r>
      <w:r w:rsidRPr="004C087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4C087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 части 1 статьи 7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1F562B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1F562B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E6847" w:rsidRPr="009E6847" w:rsidRDefault="00166CE4" w:rsidP="00E509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69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9E6847" w:rsidRPr="00E57B69">
        <w:rPr>
          <w:rFonts w:ascii="Times New Roman" w:hAnsi="Times New Roman" w:cs="Times New Roman"/>
          <w:sz w:val="28"/>
          <w:szCs w:val="28"/>
        </w:rPr>
        <w:t>Заявление и документы</w:t>
      </w:r>
      <w:r w:rsidR="00E57B69" w:rsidRPr="00E57B69">
        <w:rPr>
          <w:rFonts w:ascii="Times New Roman" w:hAnsi="Times New Roman" w:cs="Times New Roman"/>
          <w:sz w:val="28"/>
          <w:szCs w:val="28"/>
        </w:rPr>
        <w:t xml:space="preserve">, </w:t>
      </w:r>
      <w:r w:rsidR="00E57B69" w:rsidRPr="000970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том числе в электронной форме</w:t>
      </w:r>
      <w:r w:rsidR="009E6847" w:rsidRPr="00E57B69">
        <w:rPr>
          <w:rFonts w:ascii="Times New Roman" w:hAnsi="Times New Roman" w:cs="Times New Roman"/>
          <w:sz w:val="28"/>
          <w:szCs w:val="28"/>
        </w:rPr>
        <w:t xml:space="preserve"> принимаются и регистрируются</w:t>
      </w:r>
      <w:r w:rsidR="00E57B69" w:rsidRPr="00E57B69">
        <w:rPr>
          <w:rFonts w:ascii="Times New Roman" w:hAnsi="Times New Roman" w:cs="Times New Roman"/>
          <w:sz w:val="28"/>
          <w:szCs w:val="28"/>
        </w:rPr>
        <w:t xml:space="preserve"> </w:t>
      </w:r>
      <w:r w:rsidR="009E6847" w:rsidRPr="00E57B69">
        <w:rPr>
          <w:rFonts w:ascii="Times New Roman" w:hAnsi="Times New Roman" w:cs="Times New Roman"/>
          <w:sz w:val="28"/>
          <w:szCs w:val="28"/>
        </w:rPr>
        <w:t>в установленном порядке специалистом органа социальной защиты населения</w:t>
      </w:r>
      <w:r w:rsidRPr="00E57B69">
        <w:rPr>
          <w:rFonts w:ascii="Times New Roman" w:hAnsi="Times New Roman" w:cs="Times New Roman"/>
          <w:sz w:val="28"/>
          <w:szCs w:val="28"/>
        </w:rPr>
        <w:t xml:space="preserve"> (МФЦ)</w:t>
      </w:r>
      <w:r w:rsidR="009E6847" w:rsidRPr="00E57B69">
        <w:rPr>
          <w:rFonts w:ascii="Times New Roman" w:hAnsi="Times New Roman" w:cs="Times New Roman"/>
          <w:sz w:val="28"/>
          <w:szCs w:val="28"/>
        </w:rPr>
        <w:t>, ответственным за прием доку</w:t>
      </w:r>
      <w:r w:rsidR="00E305E6" w:rsidRPr="00E57B69">
        <w:rPr>
          <w:rFonts w:ascii="Times New Roman" w:hAnsi="Times New Roman" w:cs="Times New Roman"/>
          <w:sz w:val="28"/>
          <w:szCs w:val="28"/>
        </w:rPr>
        <w:t>ментов, в день их представления</w:t>
      </w:r>
      <w:r w:rsidR="009E6847" w:rsidRPr="00E57B69">
        <w:rPr>
          <w:rFonts w:ascii="Times New Roman" w:hAnsi="Times New Roman" w:cs="Times New Roman"/>
          <w:sz w:val="28"/>
          <w:szCs w:val="28"/>
        </w:rPr>
        <w:t>.</w:t>
      </w:r>
      <w:r w:rsidR="00E305E6" w:rsidRPr="00E30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7C9" w:rsidRDefault="00D827C9" w:rsidP="00E509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 xml:space="preserve">2.9. Документы могут быть представлены заявителем лично,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</w:t>
      </w:r>
      <w:r w:rsidR="00F666CA">
        <w:rPr>
          <w:rFonts w:ascii="Times New Roman" w:hAnsi="Times New Roman" w:cs="Times New Roman"/>
          <w:sz w:val="28"/>
          <w:szCs w:val="28"/>
        </w:rPr>
        <w:t xml:space="preserve">вид которой установлен законодательством Российской Федерации, </w:t>
      </w:r>
      <w:r w:rsidRPr="009E6847">
        <w:rPr>
          <w:rFonts w:ascii="Times New Roman" w:hAnsi="Times New Roman" w:cs="Times New Roman"/>
          <w:sz w:val="28"/>
          <w:szCs w:val="28"/>
        </w:rPr>
        <w:t>с использованием электронных средств связи.</w:t>
      </w:r>
    </w:p>
    <w:p w:rsidR="0046714E" w:rsidRPr="009E6847" w:rsidRDefault="0046714E" w:rsidP="0046714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</w:t>
      </w:r>
      <w:r>
        <w:rPr>
          <w:rFonts w:ascii="Times New Roman" w:hAnsi="Times New Roman" w:cs="Times New Roman"/>
          <w:sz w:val="28"/>
          <w:szCs w:val="28"/>
        </w:rPr>
        <w:t>ством, законного предст</w:t>
      </w:r>
      <w:r w:rsidR="00E509D6">
        <w:rPr>
          <w:rFonts w:ascii="Times New Roman" w:hAnsi="Times New Roman" w:cs="Times New Roman"/>
          <w:sz w:val="28"/>
          <w:szCs w:val="28"/>
        </w:rPr>
        <w:t xml:space="preserve">авителя </w:t>
      </w:r>
      <w:r w:rsidRPr="0046714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При представлении документов заявителем лично, его представителем (законным представителем) предъявляются оригиналы документов для обозрения.</w:t>
      </w: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В случае направления необходимых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</w:t>
      </w:r>
      <w:r w:rsidR="00F666CA">
        <w:rPr>
          <w:rFonts w:ascii="Times New Roman" w:hAnsi="Times New Roman" w:cs="Times New Roman"/>
          <w:sz w:val="28"/>
          <w:szCs w:val="28"/>
        </w:rPr>
        <w:t>,</w:t>
      </w:r>
      <w:r w:rsidRPr="009E6847">
        <w:rPr>
          <w:rFonts w:ascii="Times New Roman" w:hAnsi="Times New Roman" w:cs="Times New Roman"/>
          <w:sz w:val="28"/>
          <w:szCs w:val="28"/>
        </w:rPr>
        <w:t xml:space="preserve"> оригиналы документов в орган социальной защиты населения не представляются.</w:t>
      </w:r>
    </w:p>
    <w:p w:rsidR="00D827C9" w:rsidRPr="009E6847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 xml:space="preserve">Копии документов, представленные заявителем лично, его представителем (законным представителем), сверяются с оригиналом </w:t>
      </w:r>
      <w:r w:rsidR="002364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6847">
        <w:rPr>
          <w:rFonts w:ascii="Times New Roman" w:hAnsi="Times New Roman" w:cs="Times New Roman"/>
          <w:sz w:val="28"/>
          <w:szCs w:val="28"/>
        </w:rPr>
        <w:t>и заверяются специалистом органа социальной защиты населения (МФЦ), отв</w:t>
      </w:r>
      <w:r w:rsidR="00E305E6">
        <w:rPr>
          <w:rFonts w:ascii="Times New Roman" w:hAnsi="Times New Roman" w:cs="Times New Roman"/>
          <w:sz w:val="28"/>
          <w:szCs w:val="28"/>
        </w:rPr>
        <w:t xml:space="preserve">етственным за прием документов. </w:t>
      </w:r>
      <w:r w:rsidRPr="009E6847">
        <w:rPr>
          <w:rFonts w:ascii="Times New Roman" w:hAnsi="Times New Roman" w:cs="Times New Roman"/>
          <w:sz w:val="28"/>
          <w:szCs w:val="28"/>
        </w:rPr>
        <w:t>При направлении документов посредством почтовой, курьерской связи днем представления документов считается день регистрации данных документов в органе социальной защиты населения (МФЦ) в порядке ведения делопроизводства. Копии документов, направленные посредством почтовой, курьерской связи, должны быть заверены в установленном законодательством порядке.</w:t>
      </w:r>
    </w:p>
    <w:p w:rsidR="00D827C9" w:rsidRDefault="00D827C9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документов в виде электронного документа, подписанного электронной подписью заявителя, с использованием электронных средств связи</w:t>
      </w:r>
      <w:r w:rsidR="00066B67">
        <w:rPr>
          <w:rFonts w:ascii="Times New Roman" w:hAnsi="Times New Roman" w:cs="Times New Roman"/>
          <w:sz w:val="28"/>
          <w:szCs w:val="28"/>
        </w:rPr>
        <w:t>,</w:t>
      </w:r>
      <w:r w:rsidRPr="009E6847">
        <w:rPr>
          <w:rFonts w:ascii="Times New Roman" w:hAnsi="Times New Roman" w:cs="Times New Roman"/>
          <w:sz w:val="28"/>
          <w:szCs w:val="28"/>
        </w:rPr>
        <w:t xml:space="preserve"> днем представления документов считается день регистрации этого документа в системе электронного документооборота органа социальной защиты населения (МФЦ).</w:t>
      </w:r>
    </w:p>
    <w:p w:rsidR="002564F5" w:rsidRPr="002564F5" w:rsidRDefault="00D827C9" w:rsidP="002564F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6847">
        <w:rPr>
          <w:sz w:val="28"/>
          <w:szCs w:val="28"/>
        </w:rPr>
        <w:t xml:space="preserve">2.10. </w:t>
      </w:r>
      <w:r w:rsidR="002564F5" w:rsidRPr="002564F5">
        <w:rPr>
          <w:sz w:val="28"/>
          <w:szCs w:val="28"/>
        </w:rPr>
        <w:t xml:space="preserve">Исчерпывающий перечень оснований для отказа в приеме заявления и документов для предоставления </w:t>
      </w:r>
      <w:r w:rsidR="002564F5">
        <w:rPr>
          <w:sz w:val="28"/>
          <w:szCs w:val="28"/>
        </w:rPr>
        <w:t>ежемесячной денежной выплаты</w:t>
      </w:r>
      <w:r w:rsidR="002564F5" w:rsidRPr="002564F5">
        <w:rPr>
          <w:sz w:val="28"/>
          <w:szCs w:val="28"/>
        </w:rPr>
        <w:t>:</w:t>
      </w:r>
    </w:p>
    <w:p w:rsidR="002564F5" w:rsidRPr="002564F5" w:rsidRDefault="002564F5" w:rsidP="002564F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64F5">
        <w:rPr>
          <w:sz w:val="28"/>
          <w:szCs w:val="28"/>
        </w:rPr>
        <w:t>отсутствие у заявителя места жительства на территории Кировской области;</w:t>
      </w:r>
    </w:p>
    <w:p w:rsidR="00D827C9" w:rsidRDefault="002564F5" w:rsidP="002564F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64F5">
        <w:rPr>
          <w:sz w:val="28"/>
          <w:szCs w:val="28"/>
        </w:rPr>
        <w:t xml:space="preserve">представление не в полном объеме документов, </w:t>
      </w:r>
      <w:r w:rsidR="00217F4E">
        <w:rPr>
          <w:sz w:val="28"/>
          <w:szCs w:val="28"/>
        </w:rPr>
        <w:t>предусмотренных пунктом</w:t>
      </w:r>
      <w:r w:rsidR="00DE20AD">
        <w:rPr>
          <w:sz w:val="28"/>
          <w:szCs w:val="28"/>
        </w:rPr>
        <w:t xml:space="preserve"> </w:t>
      </w:r>
      <w:r w:rsidRPr="002564F5">
        <w:rPr>
          <w:sz w:val="28"/>
          <w:szCs w:val="28"/>
        </w:rPr>
        <w:t>2.6 настоящег</w:t>
      </w:r>
      <w:r w:rsidR="00217F4E">
        <w:rPr>
          <w:sz w:val="28"/>
          <w:szCs w:val="28"/>
        </w:rPr>
        <w:t>о Административного регламента.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2.11. Исчерпывающий перечень оснований для отказа в назначении ежемесячной денежной выплаты: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 xml:space="preserve">несоответствие заявителя категории граждан, указанной в </w:t>
      </w:r>
      <w:r w:rsidR="00675F3D">
        <w:rPr>
          <w:rFonts w:ascii="Times New Roman" w:hAnsi="Times New Roman" w:cs="Times New Roman"/>
          <w:sz w:val="28"/>
          <w:szCs w:val="28"/>
        </w:rPr>
        <w:t xml:space="preserve">статье </w:t>
      </w:r>
      <w:hyperlink r:id="rId14" w:history="1">
        <w:r w:rsidR="008C387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8C387C">
        <w:rPr>
          <w:rFonts w:ascii="Times New Roman" w:hAnsi="Times New Roman" w:cs="Times New Roman"/>
          <w:sz w:val="28"/>
          <w:szCs w:val="28"/>
        </w:rPr>
        <w:t xml:space="preserve"> </w:t>
      </w:r>
      <w:r w:rsidRPr="0046714E">
        <w:rPr>
          <w:rFonts w:ascii="Times New Roman" w:hAnsi="Times New Roman" w:cs="Times New Roman"/>
          <w:sz w:val="28"/>
          <w:szCs w:val="28"/>
        </w:rPr>
        <w:t>Закона К</w:t>
      </w:r>
      <w:r w:rsidR="008C387C">
        <w:rPr>
          <w:rFonts w:ascii="Times New Roman" w:hAnsi="Times New Roman" w:cs="Times New Roman"/>
          <w:sz w:val="28"/>
          <w:szCs w:val="28"/>
        </w:rPr>
        <w:t>ировской области от 10.05.2018 №</w:t>
      </w:r>
      <w:r w:rsidRPr="0046714E">
        <w:rPr>
          <w:rFonts w:ascii="Times New Roman" w:hAnsi="Times New Roman" w:cs="Times New Roman"/>
          <w:sz w:val="28"/>
          <w:szCs w:val="28"/>
        </w:rPr>
        <w:t xml:space="preserve"> </w:t>
      </w:r>
      <w:r w:rsidR="008C387C">
        <w:rPr>
          <w:rFonts w:ascii="Times New Roman" w:hAnsi="Times New Roman" w:cs="Times New Roman"/>
          <w:sz w:val="28"/>
          <w:szCs w:val="28"/>
        </w:rPr>
        <w:t>160-ЗО «</w:t>
      </w:r>
      <w:r w:rsidRPr="0046714E">
        <w:rPr>
          <w:rFonts w:ascii="Times New Roman" w:hAnsi="Times New Roman" w:cs="Times New Roman"/>
          <w:sz w:val="28"/>
          <w:szCs w:val="28"/>
        </w:rPr>
        <w:t xml:space="preserve">О </w:t>
      </w:r>
      <w:r w:rsidR="008C387C">
        <w:rPr>
          <w:rFonts w:ascii="Times New Roman" w:hAnsi="Times New Roman" w:cs="Times New Roman"/>
          <w:sz w:val="28"/>
          <w:szCs w:val="28"/>
        </w:rPr>
        <w:t>социальной поддержке отдельных категорий граждан в Кировской области»</w:t>
      </w:r>
      <w:r w:rsidRPr="0046714E">
        <w:rPr>
          <w:rFonts w:ascii="Times New Roman" w:hAnsi="Times New Roman" w:cs="Times New Roman"/>
          <w:sz w:val="28"/>
          <w:szCs w:val="28"/>
        </w:rPr>
        <w:t>;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представление в электронной форме документов, не заверенных электронной подписью заявителя;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отсутствие у заявителя места жительства на территории Кировской области;</w:t>
      </w:r>
    </w:p>
    <w:p w:rsidR="00217F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217F4E" w:rsidRPr="00217F4E">
        <w:rPr>
          <w:rFonts w:ascii="Times New Roman" w:hAnsi="Times New Roman" w:cs="Times New Roman"/>
          <w:sz w:val="28"/>
          <w:szCs w:val="28"/>
        </w:rPr>
        <w:t xml:space="preserve">не в полном объеме документов, </w:t>
      </w:r>
      <w:r w:rsidRPr="0046714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48" w:history="1">
        <w:r w:rsidRPr="008C387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</w:t>
        </w:r>
      </w:hyperlink>
      <w:r w:rsidRPr="0046714E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217F4E">
        <w:rPr>
          <w:rFonts w:ascii="Times New Roman" w:hAnsi="Times New Roman" w:cs="Times New Roman"/>
          <w:sz w:val="28"/>
          <w:szCs w:val="28"/>
        </w:rPr>
        <w:t>о Административного регламента;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превышение размера получаемой пенсии над величиной прожиточного минимума пенсионера, устан</w:t>
      </w:r>
      <w:r w:rsidR="00B4269F">
        <w:rPr>
          <w:rFonts w:ascii="Times New Roman" w:hAnsi="Times New Roman" w:cs="Times New Roman"/>
          <w:sz w:val="28"/>
          <w:szCs w:val="28"/>
        </w:rPr>
        <w:t>а</w:t>
      </w:r>
      <w:r w:rsidRPr="0046714E">
        <w:rPr>
          <w:rFonts w:ascii="Times New Roman" w:hAnsi="Times New Roman" w:cs="Times New Roman"/>
          <w:sz w:val="28"/>
          <w:szCs w:val="28"/>
        </w:rPr>
        <w:t>в</w:t>
      </w:r>
      <w:r w:rsidR="00B4269F">
        <w:rPr>
          <w:rFonts w:ascii="Times New Roman" w:hAnsi="Times New Roman" w:cs="Times New Roman"/>
          <w:sz w:val="28"/>
          <w:szCs w:val="28"/>
        </w:rPr>
        <w:t>ливаемой</w:t>
      </w:r>
      <w:r w:rsidRPr="0046714E">
        <w:rPr>
          <w:rFonts w:ascii="Times New Roman" w:hAnsi="Times New Roman" w:cs="Times New Roman"/>
          <w:sz w:val="28"/>
          <w:szCs w:val="28"/>
        </w:rPr>
        <w:t xml:space="preserve"> законом Кировской области.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2.12. Основания для приостановления выплаты ежемесячной денежной выплаты отсутствуют.</w:t>
      </w:r>
    </w:p>
    <w:p w:rsid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5"/>
      <w:bookmarkEnd w:id="4"/>
      <w:r w:rsidRPr="0046714E"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прекращения выплаты ежемесячной денежной выплаты: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 xml:space="preserve">смерть получателя, а также признание его в установленном порядке </w:t>
      </w:r>
      <w:r w:rsidRPr="0046714E">
        <w:rPr>
          <w:rFonts w:ascii="Times New Roman" w:hAnsi="Times New Roman" w:cs="Times New Roman"/>
          <w:sz w:val="28"/>
          <w:szCs w:val="28"/>
        </w:rPr>
        <w:lastRenderedPageBreak/>
        <w:t>умершим или безвестно отсутствующим;</w:t>
      </w:r>
    </w:p>
    <w:p w:rsidR="0046714E" w:rsidRPr="0046714E" w:rsidRDefault="0046714E" w:rsidP="004671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переезд получателя на новое место жительства;</w:t>
      </w:r>
    </w:p>
    <w:p w:rsidR="0046714E" w:rsidRPr="0046714E" w:rsidRDefault="0046714E" w:rsidP="008C3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E">
        <w:rPr>
          <w:rFonts w:ascii="Times New Roman" w:hAnsi="Times New Roman" w:cs="Times New Roman"/>
          <w:sz w:val="28"/>
          <w:szCs w:val="28"/>
        </w:rPr>
        <w:t>превышение размера получаемой пенсии над величиной прожиточного минимума пенсионера, устан</w:t>
      </w:r>
      <w:r w:rsidR="00B4269F">
        <w:rPr>
          <w:rFonts w:ascii="Times New Roman" w:hAnsi="Times New Roman" w:cs="Times New Roman"/>
          <w:sz w:val="28"/>
          <w:szCs w:val="28"/>
        </w:rPr>
        <w:t>авливаемой</w:t>
      </w:r>
      <w:r w:rsidR="008C387C">
        <w:rPr>
          <w:rFonts w:ascii="Times New Roman" w:hAnsi="Times New Roman" w:cs="Times New Roman"/>
          <w:sz w:val="28"/>
          <w:szCs w:val="28"/>
        </w:rPr>
        <w:t xml:space="preserve"> законом Кировской области.</w:t>
      </w:r>
    </w:p>
    <w:p w:rsidR="008C387C" w:rsidRPr="008C387C" w:rsidRDefault="008C387C" w:rsidP="008C3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4"/>
      <w:bookmarkEnd w:id="5"/>
      <w:r>
        <w:rPr>
          <w:rFonts w:ascii="Times New Roman" w:hAnsi="Times New Roman" w:cs="Times New Roman"/>
          <w:sz w:val="28"/>
          <w:szCs w:val="28"/>
        </w:rPr>
        <w:t>2.14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. </w:t>
      </w:r>
      <w:r w:rsidRPr="008C387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ежемесячной денежной выплаты:</w:t>
      </w:r>
    </w:p>
    <w:p w:rsidR="008C387C" w:rsidRPr="008C387C" w:rsidRDefault="008C387C" w:rsidP="008C3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87C">
        <w:rPr>
          <w:rFonts w:ascii="Times New Roman" w:hAnsi="Times New Roman" w:cs="Times New Roman"/>
          <w:sz w:val="28"/>
          <w:szCs w:val="28"/>
        </w:rPr>
        <w:t>выдача органами Федеральной службы безопасности справки, подтверждающей факт, время и место выполнения получателем государственной услуги задач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Афганистане;</w:t>
      </w:r>
    </w:p>
    <w:p w:rsidR="008C387C" w:rsidRDefault="008C387C" w:rsidP="00B426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87C">
        <w:rPr>
          <w:rFonts w:ascii="Times New Roman" w:hAnsi="Times New Roman" w:cs="Times New Roman"/>
          <w:sz w:val="28"/>
          <w:szCs w:val="28"/>
        </w:rPr>
        <w:t>предоставление сведений органа, осуществляющего пенсионное обеспечение, о размере получаемой заявителем пенсии.</w:t>
      </w:r>
    </w:p>
    <w:p w:rsidR="008C387C" w:rsidRDefault="008C387C" w:rsidP="008C3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87C">
        <w:rPr>
          <w:rFonts w:ascii="Times New Roman" w:hAnsi="Times New Roman" w:cs="Times New Roman"/>
          <w:sz w:val="28"/>
          <w:szCs w:val="28"/>
        </w:rPr>
        <w:t>2.15. Взимание государственной пошлины или иной платы за предоставление государст</w:t>
      </w:r>
      <w:r>
        <w:rPr>
          <w:rFonts w:ascii="Times New Roman" w:hAnsi="Times New Roman" w:cs="Times New Roman"/>
          <w:sz w:val="28"/>
          <w:szCs w:val="28"/>
        </w:rPr>
        <w:t>венной услуги не предусмотрено.</w:t>
      </w:r>
    </w:p>
    <w:p w:rsidR="008C387C" w:rsidRPr="008C387C" w:rsidRDefault="008C387C" w:rsidP="008C38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</w:t>
      </w:r>
      <w:r w:rsidR="00502A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2ACB">
        <w:rPr>
          <w:rFonts w:ascii="Times New Roman" w:hAnsi="Times New Roman" w:cs="Times New Roman"/>
          <w:sz w:val="28"/>
          <w:szCs w:val="28"/>
        </w:rPr>
        <w:t>о</w:t>
      </w:r>
      <w:r w:rsidRPr="008C387C">
        <w:rPr>
          <w:rFonts w:ascii="Times New Roman" w:hAnsi="Times New Roman" w:cs="Times New Roman"/>
          <w:sz w:val="28"/>
          <w:szCs w:val="28"/>
        </w:rPr>
        <w:t xml:space="preserve"> предоставлении ежемесячной денежной выплаты не может превышать </w:t>
      </w:r>
      <w:r w:rsidR="0090656D">
        <w:rPr>
          <w:rFonts w:ascii="Times New Roman" w:hAnsi="Times New Roman" w:cs="Times New Roman"/>
          <w:sz w:val="28"/>
          <w:szCs w:val="28"/>
        </w:rPr>
        <w:t xml:space="preserve">     </w:t>
      </w:r>
      <w:r w:rsidRPr="008C387C">
        <w:rPr>
          <w:rFonts w:ascii="Times New Roman" w:hAnsi="Times New Roman" w:cs="Times New Roman"/>
          <w:sz w:val="28"/>
          <w:szCs w:val="28"/>
        </w:rPr>
        <w:t>15 минут.</w:t>
      </w:r>
    </w:p>
    <w:p w:rsidR="00D827C9" w:rsidRPr="009E6847" w:rsidRDefault="0090656D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7C9" w:rsidRPr="009E684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государственная услуга.</w:t>
      </w:r>
    </w:p>
    <w:p w:rsidR="00D827C9" w:rsidRPr="009E6847" w:rsidRDefault="0090656D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7C9" w:rsidRPr="009E6847">
        <w:rPr>
          <w:rFonts w:ascii="Times New Roman" w:hAnsi="Times New Roman" w:cs="Times New Roman"/>
          <w:sz w:val="28"/>
          <w:szCs w:val="28"/>
        </w:rPr>
        <w:t>.1. 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D827C9" w:rsidRPr="009E6847" w:rsidRDefault="0090656D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7C9" w:rsidRPr="009E6847">
        <w:rPr>
          <w:rFonts w:ascii="Times New Roman" w:hAnsi="Times New Roman" w:cs="Times New Roman"/>
          <w:sz w:val="28"/>
          <w:szCs w:val="28"/>
        </w:rPr>
        <w:t>.2. Помещения для непосредственного взаимодействия специалистов и граждан преимущественно размещаются на нижних этажах здания.</w:t>
      </w:r>
    </w:p>
    <w:p w:rsidR="00B72165" w:rsidRDefault="0090656D" w:rsidP="00B721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D827C9" w:rsidRPr="009E6847">
        <w:rPr>
          <w:sz w:val="28"/>
          <w:szCs w:val="28"/>
        </w:rPr>
        <w:t xml:space="preserve">.3. </w:t>
      </w:r>
      <w:r w:rsidR="00B72165" w:rsidRPr="00B72165">
        <w:rPr>
          <w:sz w:val="28"/>
          <w:szCs w:val="28"/>
        </w:rPr>
        <w:t>Помещения для предоставления государственной услуги оборуду</w:t>
      </w:r>
      <w:r w:rsidR="00B4269F">
        <w:rPr>
          <w:sz w:val="28"/>
          <w:szCs w:val="28"/>
        </w:rPr>
        <w:t>ю</w:t>
      </w:r>
      <w:r w:rsidR="00B72165" w:rsidRPr="00B72165">
        <w:rPr>
          <w:sz w:val="28"/>
          <w:szCs w:val="28"/>
        </w:rPr>
        <w:t xml:space="preserve">тся информационными стендами с образцами заполнения заявления о предоставлении государственной услуги и перечнем документов, необходимых для предоставления государственной услуги, столами </w:t>
      </w:r>
      <w:r w:rsidR="00E748BF">
        <w:rPr>
          <w:sz w:val="28"/>
          <w:szCs w:val="28"/>
        </w:rPr>
        <w:t xml:space="preserve">           </w:t>
      </w:r>
      <w:r w:rsidR="00B72165" w:rsidRPr="00B72165">
        <w:rPr>
          <w:sz w:val="28"/>
          <w:szCs w:val="28"/>
        </w:rPr>
        <w:lastRenderedPageBreak/>
        <w:t xml:space="preserve">для заполнения документов, стульями, кресельными секциями. Количество </w:t>
      </w:r>
      <w:r w:rsidR="00B72165">
        <w:rPr>
          <w:sz w:val="28"/>
          <w:szCs w:val="28"/>
        </w:rPr>
        <w:t xml:space="preserve">   </w:t>
      </w:r>
      <w:r w:rsidR="00B72165" w:rsidRPr="00B72165">
        <w:rPr>
          <w:sz w:val="28"/>
          <w:szCs w:val="28"/>
        </w:rPr>
        <w:t xml:space="preserve">мест ожидания определяется исходя из фактической нагрузки </w:t>
      </w:r>
      <w:r w:rsidR="00B8399D">
        <w:rPr>
          <w:sz w:val="28"/>
          <w:szCs w:val="28"/>
        </w:rPr>
        <w:t xml:space="preserve">                         </w:t>
      </w:r>
      <w:r w:rsidR="00B72165" w:rsidRPr="00B72165">
        <w:rPr>
          <w:sz w:val="28"/>
          <w:szCs w:val="28"/>
        </w:rPr>
        <w:t>и возможностей для их размещения в здании.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B4269F">
        <w:rPr>
          <w:sz w:val="28"/>
          <w:szCs w:val="28"/>
        </w:rPr>
        <w:t>осуществляется</w:t>
      </w:r>
      <w:r w:rsidRPr="00B72165">
        <w:rPr>
          <w:sz w:val="28"/>
          <w:szCs w:val="28"/>
        </w:rPr>
        <w:t>: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 xml:space="preserve">оборудование помещения пандусами, специальными ограждениями </w:t>
      </w:r>
      <w:r w:rsidR="00B8399D">
        <w:rPr>
          <w:sz w:val="28"/>
          <w:szCs w:val="28"/>
        </w:rPr>
        <w:t xml:space="preserve">    </w:t>
      </w:r>
      <w:r w:rsidRPr="00B72165">
        <w:rPr>
          <w:sz w:val="28"/>
          <w:szCs w:val="28"/>
        </w:rPr>
        <w:t xml:space="preserve">и перилами, обеспечивающими беспрепятственный вход, передвижение </w:t>
      </w:r>
      <w:r w:rsidR="00B8399D">
        <w:rPr>
          <w:sz w:val="28"/>
          <w:szCs w:val="28"/>
        </w:rPr>
        <w:t xml:space="preserve">       </w:t>
      </w:r>
      <w:r w:rsidRPr="00B72165">
        <w:rPr>
          <w:sz w:val="28"/>
          <w:szCs w:val="28"/>
        </w:rPr>
        <w:t>и разворот инвалидных колясок;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B8399D">
        <w:rPr>
          <w:sz w:val="28"/>
          <w:szCs w:val="28"/>
        </w:rPr>
        <w:t xml:space="preserve">                    </w:t>
      </w:r>
      <w:r w:rsidRPr="00B72165">
        <w:rPr>
          <w:sz w:val="28"/>
          <w:szCs w:val="28"/>
        </w:rPr>
        <w:t>в помещении, где предоставляется государственная услуга;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B72165" w:rsidRPr="00B72165" w:rsidRDefault="00B72165" w:rsidP="00B72165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B72165">
        <w:rPr>
          <w:sz w:val="28"/>
          <w:szCs w:val="28"/>
        </w:rPr>
        <w:t xml:space="preserve">оказание помощи в преодолении барьеров, мешающих получению государственной </w:t>
      </w:r>
      <w:r>
        <w:rPr>
          <w:sz w:val="28"/>
          <w:szCs w:val="28"/>
        </w:rPr>
        <w:t>услуги наравне с другими лицами</w:t>
      </w:r>
      <w:r w:rsidRPr="00B72165">
        <w:rPr>
          <w:sz w:val="28"/>
          <w:szCs w:val="28"/>
        </w:rPr>
        <w:t>.</w:t>
      </w:r>
    </w:p>
    <w:p w:rsidR="00D827C9" w:rsidRPr="009E6847" w:rsidRDefault="0090656D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7C9" w:rsidRPr="009E6847">
        <w:rPr>
          <w:rFonts w:ascii="Times New Roman" w:hAnsi="Times New Roman" w:cs="Times New Roman"/>
          <w:sz w:val="28"/>
          <w:szCs w:val="28"/>
        </w:rPr>
        <w:t>.4. Помещения для предоставления государственной услуги оборудуются противопожарной системой и средствами пожаротушения.</w:t>
      </w:r>
    </w:p>
    <w:p w:rsidR="00D827C9" w:rsidRPr="009E6847" w:rsidRDefault="0090656D" w:rsidP="009E68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D827C9" w:rsidRPr="009E6847">
        <w:rPr>
          <w:rFonts w:ascii="Times New Roman" w:hAnsi="Times New Roman" w:cs="Times New Roman"/>
          <w:sz w:val="28"/>
          <w:szCs w:val="28"/>
        </w:rPr>
        <w:t>.5.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специалистов.</w:t>
      </w:r>
    </w:p>
    <w:p w:rsidR="00694E60" w:rsidRPr="00694E60" w:rsidRDefault="0090656D" w:rsidP="00694E60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2.17</w:t>
      </w:r>
      <w:r w:rsidR="00D827C9" w:rsidRPr="009E6847">
        <w:rPr>
          <w:sz w:val="28"/>
          <w:szCs w:val="28"/>
        </w:rPr>
        <w:t xml:space="preserve">.6. </w:t>
      </w:r>
      <w:r w:rsidR="00694E60" w:rsidRPr="00694E60">
        <w:rPr>
          <w:sz w:val="28"/>
          <w:szCs w:val="28"/>
          <w:lang w:eastAsia="zh-CN"/>
        </w:rPr>
        <w:t>Места для информирования оборудуются информационными стендами, на которых размещается следующая информация:</w:t>
      </w:r>
    </w:p>
    <w:p w:rsidR="00694E60" w:rsidRPr="00694E60" w:rsidRDefault="00694E60" w:rsidP="00694E60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94E60">
        <w:rPr>
          <w:sz w:val="28"/>
          <w:szCs w:val="28"/>
          <w:lang w:eastAsia="zh-CN"/>
        </w:rPr>
        <w:t>извлечения из действующего законодательства норм, регулирующих деятельность по предоставлению государственной услуги;</w:t>
      </w:r>
    </w:p>
    <w:p w:rsidR="00694E60" w:rsidRPr="00694E60" w:rsidRDefault="00694E60" w:rsidP="00694E60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94E60">
        <w:rPr>
          <w:sz w:val="28"/>
          <w:szCs w:val="28"/>
          <w:lang w:eastAsia="zh-CN"/>
        </w:rPr>
        <w:lastRenderedPageBreak/>
        <w:t xml:space="preserve">перечень документов, необходимых для предоставления государственной услуги, и требования, предъявляемые к этим документам, </w:t>
      </w:r>
      <w:r w:rsidR="00B8399D">
        <w:rPr>
          <w:sz w:val="28"/>
          <w:szCs w:val="28"/>
          <w:lang w:eastAsia="zh-CN"/>
        </w:rPr>
        <w:t xml:space="preserve">   </w:t>
      </w:r>
      <w:r w:rsidRPr="00694E60">
        <w:rPr>
          <w:sz w:val="28"/>
          <w:szCs w:val="28"/>
          <w:lang w:eastAsia="zh-CN"/>
        </w:rPr>
        <w:t>а также перечень услуг, которые являются необходимыми и обязательными для предоставления государственной услуги;</w:t>
      </w:r>
    </w:p>
    <w:p w:rsidR="00694E60" w:rsidRPr="00694E60" w:rsidRDefault="00694E60" w:rsidP="00931F43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94E60">
        <w:rPr>
          <w:sz w:val="28"/>
          <w:szCs w:val="28"/>
          <w:lang w:eastAsia="zh-CN"/>
        </w:rPr>
        <w:t>образцы оформления документов, необходимых для предоставления государственной услуги, и требования к ним;</w:t>
      </w:r>
    </w:p>
    <w:p w:rsidR="00694E60" w:rsidRPr="00694E60" w:rsidRDefault="00694E60" w:rsidP="00931F43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94E60">
        <w:rPr>
          <w:sz w:val="28"/>
          <w:szCs w:val="28"/>
          <w:lang w:eastAsia="zh-CN"/>
        </w:rPr>
        <w:t>основания для отказа в предоставлении государственной услуги.</w:t>
      </w:r>
    </w:p>
    <w:p w:rsidR="00D827C9" w:rsidRPr="009E6847" w:rsidRDefault="00694E60" w:rsidP="00931F43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94E60">
        <w:rPr>
          <w:sz w:val="28"/>
          <w:szCs w:val="28"/>
          <w:lang w:eastAsia="zh-CN"/>
        </w:rPr>
        <w:t>Заявитель может воспользоваться печатными информационными материалами (брошюры, буклеты, памятки).</w:t>
      </w:r>
    </w:p>
    <w:p w:rsidR="00D827C9" w:rsidRPr="009E6847" w:rsidRDefault="0090656D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2.17.7</w:t>
      </w:r>
      <w:r w:rsidR="00D827C9" w:rsidRPr="009E6847">
        <w:rPr>
          <w:rFonts w:ascii="Times New Roman" w:hAnsi="Times New Roman" w:cs="Times New Roman"/>
          <w:sz w:val="28"/>
          <w:szCs w:val="28"/>
        </w:rPr>
        <w:t>. Кабинеты (кабинки) приема граждан должны быть оборудованы информационными табличками с указанием:</w:t>
      </w:r>
    </w:p>
    <w:p w:rsidR="00D827C9" w:rsidRPr="009E6847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D827C9" w:rsidRPr="009E6847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D827C9" w:rsidRPr="009E6847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D827C9" w:rsidRPr="009E6847" w:rsidRDefault="0090656D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2.17.8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. </w:t>
      </w:r>
      <w:r w:rsidR="00694E60">
        <w:rPr>
          <w:rFonts w:ascii="Times New Roman" w:hAnsi="Times New Roman" w:cs="Times New Roman"/>
          <w:sz w:val="28"/>
          <w:szCs w:val="28"/>
        </w:rPr>
        <w:t>Р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абочее место специалиста </w:t>
      </w:r>
      <w:r w:rsidR="00694E60">
        <w:rPr>
          <w:rFonts w:ascii="Times New Roman" w:hAnsi="Times New Roman" w:cs="Times New Roman"/>
          <w:sz w:val="28"/>
          <w:szCs w:val="28"/>
        </w:rPr>
        <w:t xml:space="preserve">органа социальной защиты населения (МФЦ) </w:t>
      </w:r>
      <w:r w:rsidR="00D827C9" w:rsidRPr="009E6847">
        <w:rPr>
          <w:rFonts w:ascii="Times New Roman" w:hAnsi="Times New Roman" w:cs="Times New Roman"/>
          <w:sz w:val="28"/>
          <w:szCs w:val="28"/>
        </w:rPr>
        <w:t>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D827C9" w:rsidRPr="009E6847" w:rsidRDefault="0090656D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2.17.9</w:t>
      </w:r>
      <w:r w:rsidR="00D827C9" w:rsidRPr="009E6847">
        <w:rPr>
          <w:rFonts w:ascii="Times New Roman" w:hAnsi="Times New Roman" w:cs="Times New Roman"/>
          <w:sz w:val="28"/>
          <w:szCs w:val="28"/>
        </w:rPr>
        <w:t xml:space="preserve">. При организации рабочих мест </w:t>
      </w:r>
      <w:r w:rsidR="00694E60">
        <w:rPr>
          <w:rFonts w:ascii="Times New Roman" w:hAnsi="Times New Roman" w:cs="Times New Roman"/>
          <w:sz w:val="28"/>
          <w:szCs w:val="28"/>
        </w:rPr>
        <w:t>специалистов</w:t>
      </w:r>
      <w:r w:rsidR="00694E60" w:rsidRPr="00694E60">
        <w:rPr>
          <w:rFonts w:ascii="Times New Roman" w:hAnsi="Times New Roman" w:cs="Times New Roman"/>
          <w:sz w:val="28"/>
          <w:szCs w:val="28"/>
        </w:rPr>
        <w:t xml:space="preserve"> органа социальной защиты населения (МФЦ) </w:t>
      </w:r>
      <w:r w:rsidR="00D827C9" w:rsidRPr="009E6847">
        <w:rPr>
          <w:rFonts w:ascii="Times New Roman" w:hAnsi="Times New Roman" w:cs="Times New Roman"/>
          <w:sz w:val="28"/>
          <w:szCs w:val="28"/>
        </w:rPr>
        <w:t>должна быть предусмотрена возможность свободного входа и выхода из помещения.</w:t>
      </w:r>
    </w:p>
    <w:p w:rsidR="00D827C9" w:rsidRPr="009E6847" w:rsidRDefault="0090656D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D827C9" w:rsidRPr="009E6847">
        <w:rPr>
          <w:rFonts w:ascii="Times New Roman" w:hAnsi="Times New Roman" w:cs="Times New Roman"/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D827C9" w:rsidRPr="009E6847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оптимальный график приема граждан орган</w:t>
      </w:r>
      <w:r w:rsidR="00AD4463">
        <w:rPr>
          <w:rFonts w:ascii="Times New Roman" w:hAnsi="Times New Roman" w:cs="Times New Roman"/>
          <w:sz w:val="28"/>
          <w:szCs w:val="28"/>
        </w:rPr>
        <w:t>ами социальной защиты населения, МФЦ;</w:t>
      </w:r>
    </w:p>
    <w:p w:rsidR="00D827C9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предоставлении государственной услуги, в том числе через официальный сайт министерства;</w:t>
      </w:r>
    </w:p>
    <w:p w:rsidR="00CA0247" w:rsidRPr="00CA0247" w:rsidRDefault="00CA0247" w:rsidP="00931F43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A0247">
        <w:rPr>
          <w:sz w:val="28"/>
          <w:szCs w:val="28"/>
          <w:lang w:eastAsia="zh-CN"/>
        </w:rPr>
        <w:t>высокий уровень профессиональной подготовки специалистов органов социальной защиты населения, МФЦ;</w:t>
      </w:r>
    </w:p>
    <w:p w:rsidR="00D827C9" w:rsidRPr="009E6847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жалоб, поступивших в министерство или</w:t>
      </w:r>
      <w:r w:rsidR="008B4E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6847">
        <w:rPr>
          <w:rFonts w:ascii="Times New Roman" w:hAnsi="Times New Roman" w:cs="Times New Roman"/>
          <w:sz w:val="28"/>
          <w:szCs w:val="28"/>
        </w:rPr>
        <w:t xml:space="preserve"> в Правительство Кировской области, на действия (бездействие) должностных лиц органов социальной защиты населения </w:t>
      </w:r>
      <w:r w:rsidR="00694E60">
        <w:rPr>
          <w:rFonts w:ascii="Times New Roman" w:hAnsi="Times New Roman" w:cs="Times New Roman"/>
          <w:sz w:val="28"/>
          <w:szCs w:val="28"/>
        </w:rPr>
        <w:t xml:space="preserve">(МФЦ) </w:t>
      </w:r>
      <w:r w:rsidRPr="009E684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услуги;</w:t>
      </w:r>
    </w:p>
    <w:p w:rsidR="00E57B69" w:rsidRDefault="00D827C9" w:rsidP="00931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847">
        <w:rPr>
          <w:rFonts w:ascii="Times New Roman" w:hAnsi="Times New Roman" w:cs="Times New Roman"/>
          <w:sz w:val="28"/>
          <w:szCs w:val="28"/>
        </w:rPr>
        <w:t>соблюдение сроков предос</w:t>
      </w:r>
      <w:r w:rsidR="00694E60">
        <w:rPr>
          <w:rFonts w:ascii="Times New Roman" w:hAnsi="Times New Roman" w:cs="Times New Roman"/>
          <w:sz w:val="28"/>
          <w:szCs w:val="28"/>
        </w:rPr>
        <w:t>тавления государственно</w:t>
      </w:r>
      <w:r w:rsidR="00EE102F">
        <w:rPr>
          <w:rFonts w:ascii="Times New Roman" w:hAnsi="Times New Roman" w:cs="Times New Roman"/>
          <w:sz w:val="28"/>
          <w:szCs w:val="28"/>
        </w:rPr>
        <w:t>й услуги</w:t>
      </w:r>
      <w:r w:rsidR="00E57B69">
        <w:rPr>
          <w:rFonts w:ascii="Times New Roman" w:hAnsi="Times New Roman" w:cs="Times New Roman"/>
          <w:sz w:val="28"/>
          <w:szCs w:val="28"/>
        </w:rPr>
        <w:t>;</w:t>
      </w:r>
    </w:p>
    <w:p w:rsidR="00E819DB" w:rsidRDefault="00E819DB" w:rsidP="00E819DB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E819DB">
        <w:rPr>
          <w:sz w:val="28"/>
          <w:szCs w:val="28"/>
          <w:lang w:eastAsia="zh-CN"/>
        </w:rPr>
        <w:t>количество взаимодействий заявителя с должностными лицами органов социальной защиты населения</w:t>
      </w:r>
      <w:r>
        <w:rPr>
          <w:sz w:val="28"/>
          <w:szCs w:val="28"/>
          <w:lang w:eastAsia="zh-CN"/>
        </w:rPr>
        <w:t>, МФЦ</w:t>
      </w:r>
      <w:r w:rsidRPr="00E819DB">
        <w:rPr>
          <w:sz w:val="28"/>
          <w:szCs w:val="28"/>
          <w:lang w:eastAsia="zh-CN"/>
        </w:rPr>
        <w:t xml:space="preserve"> при предоставлении государственной услуги (при личном обращении – не менее одного раза, при подаче документов в электронной форме – без взаимодействия)</w:t>
      </w:r>
      <w:r>
        <w:rPr>
          <w:sz w:val="28"/>
          <w:szCs w:val="28"/>
          <w:lang w:eastAsia="zh-CN"/>
        </w:rPr>
        <w:t>;</w:t>
      </w:r>
    </w:p>
    <w:p w:rsidR="00CA0247" w:rsidRPr="0090656D" w:rsidRDefault="00CA0247" w:rsidP="00CA02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56D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</w:t>
      </w:r>
      <w:r w:rsidR="00EF718A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90656D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EF718A">
        <w:rPr>
          <w:rFonts w:ascii="Times New Roman" w:hAnsi="Times New Roman" w:cs="Times New Roman"/>
          <w:sz w:val="28"/>
          <w:szCs w:val="28"/>
        </w:rPr>
        <w:t>,</w:t>
      </w:r>
      <w:r w:rsidRPr="0090656D">
        <w:rPr>
          <w:rFonts w:ascii="Times New Roman" w:hAnsi="Times New Roman" w:cs="Times New Roman"/>
          <w:sz w:val="28"/>
          <w:szCs w:val="28"/>
        </w:rPr>
        <w:t xml:space="preserve"> указанном в подпункте 1.3.2 пункта 1.3 раздела 1 настоящего Административного регламента;</w:t>
      </w:r>
    </w:p>
    <w:p w:rsidR="00DE20AD" w:rsidRDefault="00046D29" w:rsidP="008621C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046D29">
        <w:rPr>
          <w:sz w:val="28"/>
          <w:szCs w:val="28"/>
          <w:lang w:eastAsia="zh-CN"/>
        </w:rPr>
        <w:t xml:space="preserve">возможность получения государственной услуги в любом МФЦ </w:t>
      </w:r>
      <w:r>
        <w:rPr>
          <w:sz w:val="28"/>
          <w:szCs w:val="28"/>
          <w:lang w:eastAsia="zh-CN"/>
        </w:rPr>
        <w:t xml:space="preserve">         </w:t>
      </w:r>
      <w:r w:rsidRPr="00046D29">
        <w:rPr>
          <w:sz w:val="28"/>
          <w:szCs w:val="28"/>
          <w:lang w:eastAsia="zh-CN"/>
        </w:rPr>
        <w:t>по выбору заявителя (экстерриториаль</w:t>
      </w:r>
      <w:r w:rsidR="00E819DB">
        <w:rPr>
          <w:sz w:val="28"/>
          <w:szCs w:val="28"/>
          <w:lang w:eastAsia="zh-CN"/>
        </w:rPr>
        <w:t>ный принцип), в том числе посредством комплексного запроса.</w:t>
      </w:r>
    </w:p>
    <w:p w:rsidR="00974B9D" w:rsidRDefault="00561E3F" w:rsidP="00931F43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561E3F">
        <w:rPr>
          <w:sz w:val="28"/>
          <w:szCs w:val="28"/>
          <w:lang w:eastAsia="zh-CN"/>
        </w:rPr>
        <w:t xml:space="preserve">2.19. </w:t>
      </w:r>
      <w:r w:rsidR="00974B9D" w:rsidRPr="00974B9D">
        <w:rPr>
          <w:sz w:val="28"/>
          <w:szCs w:val="28"/>
          <w:lang w:eastAsia="zh-CN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561E3F" w:rsidRPr="00561E3F" w:rsidRDefault="00561E3F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561E3F">
        <w:rPr>
          <w:sz w:val="28"/>
          <w:szCs w:val="28"/>
          <w:lang w:eastAsia="en-US"/>
        </w:rPr>
        <w:t>Получение информации</w:t>
      </w:r>
      <w:r w:rsidRPr="00561E3F">
        <w:rPr>
          <w:sz w:val="28"/>
          <w:szCs w:val="28"/>
          <w:lang w:eastAsia="zh-CN"/>
        </w:rPr>
        <w:t xml:space="preserve"> о предоставляемой государственной услуге осуществляется в соответствии с пунктом 1.3 раздела 1 настоящего Административного регламента.</w:t>
      </w:r>
    </w:p>
    <w:p w:rsidR="00561E3F" w:rsidRDefault="00561E3F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561E3F">
        <w:rPr>
          <w:sz w:val="28"/>
          <w:szCs w:val="28"/>
          <w:lang w:eastAsia="zh-CN"/>
        </w:rPr>
        <w:t xml:space="preserve">Возможность предоставления государственной услуги и получение результатов предоставления через Единый портал, региональный портал </w:t>
      </w:r>
      <w:r w:rsidR="00C64693">
        <w:rPr>
          <w:sz w:val="28"/>
          <w:szCs w:val="28"/>
          <w:lang w:eastAsia="zh-CN"/>
        </w:rPr>
        <w:t xml:space="preserve">      </w:t>
      </w:r>
      <w:r w:rsidRPr="00561E3F">
        <w:rPr>
          <w:sz w:val="28"/>
          <w:szCs w:val="28"/>
          <w:lang w:eastAsia="zh-CN"/>
        </w:rPr>
        <w:t xml:space="preserve">и </w:t>
      </w:r>
      <w:r w:rsidR="00B4269F">
        <w:rPr>
          <w:sz w:val="28"/>
          <w:szCs w:val="28"/>
          <w:lang w:eastAsia="zh-CN"/>
        </w:rPr>
        <w:t xml:space="preserve">раздел </w:t>
      </w:r>
      <w:r w:rsidRPr="00561E3F">
        <w:rPr>
          <w:sz w:val="28"/>
          <w:szCs w:val="28"/>
          <w:lang w:eastAsia="zh-CN"/>
        </w:rPr>
        <w:t xml:space="preserve">«Личный кабинет» пользователя. 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lastRenderedPageBreak/>
        <w:t>Заявление в форме электронного документа подписывается по выбору заявителя – физического лица: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>простой электронной подписью заявителя (представителя заявителя);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>усиленной квалифицированной электронной подписью заявителя (представителя заявителя).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4693" w:rsidRPr="00C64693" w:rsidRDefault="00E34544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 обращении</w:t>
      </w:r>
      <w:r w:rsidR="00C64693" w:rsidRPr="00C64693">
        <w:rPr>
          <w:sz w:val="28"/>
          <w:szCs w:val="28"/>
          <w:lang w:eastAsia="zh-CN"/>
        </w:rPr>
        <w:t xml:space="preserve"> заявителя за получением государственной услуги         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</w:t>
      </w:r>
      <w:r w:rsidR="00E34544">
        <w:rPr>
          <w:sz w:val="28"/>
          <w:szCs w:val="28"/>
          <w:lang w:eastAsia="zh-CN"/>
        </w:rPr>
        <w:t xml:space="preserve">цифрового развития, </w:t>
      </w:r>
      <w:r w:rsidRPr="00C64693">
        <w:rPr>
          <w:sz w:val="28"/>
          <w:szCs w:val="28"/>
          <w:lang w:eastAsia="zh-CN"/>
        </w:rPr>
        <w:t>связи и массовых коммуникаций Российской Федерации.</w:t>
      </w:r>
    </w:p>
    <w:p w:rsidR="00C64693" w:rsidRPr="00C64693" w:rsidRDefault="00C6469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C64693">
        <w:rPr>
          <w:sz w:val="28"/>
          <w:szCs w:val="28"/>
          <w:lang w:eastAsia="zh-CN"/>
        </w:rPr>
        <w:t xml:space="preserve">В случае направления заявления с </w:t>
      </w:r>
      <w:r w:rsidR="00974B9D">
        <w:rPr>
          <w:sz w:val="28"/>
          <w:szCs w:val="28"/>
          <w:lang w:eastAsia="zh-CN"/>
        </w:rPr>
        <w:t>использованием</w:t>
      </w:r>
      <w:r w:rsidRPr="00C64693">
        <w:rPr>
          <w:sz w:val="28"/>
          <w:szCs w:val="28"/>
          <w:lang w:eastAsia="zh-CN"/>
        </w:rPr>
        <w:t xml:space="preserve"> квалифицированной электронной подписи такая подпись создается и проверяется                            </w:t>
      </w:r>
      <w:r w:rsidR="00974B9D">
        <w:rPr>
          <w:sz w:val="28"/>
          <w:szCs w:val="28"/>
          <w:lang w:eastAsia="zh-CN"/>
        </w:rPr>
        <w:t>при</w:t>
      </w:r>
      <w:r w:rsidRPr="00C64693">
        <w:rPr>
          <w:sz w:val="28"/>
          <w:szCs w:val="28"/>
          <w:lang w:eastAsia="zh-CN"/>
        </w:rPr>
        <w:t xml:space="preserve"> </w:t>
      </w:r>
      <w:r w:rsidR="00E34544">
        <w:rPr>
          <w:sz w:val="28"/>
          <w:szCs w:val="28"/>
          <w:lang w:eastAsia="zh-CN"/>
        </w:rPr>
        <w:t>помощи</w:t>
      </w:r>
      <w:r w:rsidRPr="00C64693">
        <w:rPr>
          <w:sz w:val="28"/>
          <w:szCs w:val="28"/>
          <w:lang w:eastAsia="zh-CN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</w:t>
      </w:r>
      <w:r w:rsidRPr="00C64693">
        <w:rPr>
          <w:sz w:val="28"/>
          <w:szCs w:val="28"/>
          <w:lang w:eastAsia="zh-CN"/>
        </w:rPr>
        <w:lastRenderedPageBreak/>
        <w:t>использования электронной подписи.</w:t>
      </w:r>
    </w:p>
    <w:p w:rsidR="00C838B3" w:rsidRDefault="00C21E63" w:rsidP="00931F4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 учетом Т</w:t>
      </w:r>
      <w:r w:rsidR="00C64693" w:rsidRPr="00C64693">
        <w:rPr>
          <w:sz w:val="28"/>
          <w:szCs w:val="28"/>
          <w:lang w:eastAsia="zh-CN"/>
        </w:rPr>
        <w:t xml:space="preserve">ребований к средствам электронной подписи, утвержденных приказом Федеральной службы безопасности Российской Федерации </w:t>
      </w:r>
      <w:r w:rsidR="00C64693" w:rsidRPr="00C64693">
        <w:rPr>
          <w:sz w:val="28"/>
          <w:szCs w:val="28"/>
          <w:lang w:eastAsia="zh-CN"/>
        </w:rPr>
        <w:br/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="00C64693" w:rsidRPr="00C64693">
        <w:rPr>
          <w:sz w:val="28"/>
          <w:szCs w:val="28"/>
          <w:lang w:eastAsia="zh-CN"/>
        </w:rPr>
        <w:br/>
        <w:t xml:space="preserve">при обращении за получением государственной услуги, оказываемой </w:t>
      </w:r>
      <w:r w:rsidR="00C64693" w:rsidRPr="00C64693">
        <w:rPr>
          <w:sz w:val="28"/>
          <w:szCs w:val="28"/>
          <w:lang w:eastAsia="zh-CN"/>
        </w:rPr>
        <w:br/>
        <w:t>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93581C">
        <w:rPr>
          <w:sz w:val="28"/>
          <w:szCs w:val="28"/>
          <w:lang w:eastAsia="zh-CN"/>
        </w:rPr>
        <w:t>дписи: КС2, КСЗ, КВ1, КВ2 и КА1</w:t>
      </w:r>
      <w:r w:rsidR="00C64693" w:rsidRPr="00C64693">
        <w:rPr>
          <w:sz w:val="28"/>
          <w:szCs w:val="28"/>
          <w:lang w:eastAsia="zh-CN"/>
        </w:rPr>
        <w:t>.</w:t>
      </w:r>
    </w:p>
    <w:p w:rsidR="00552CA1" w:rsidRPr="00123480" w:rsidRDefault="00552CA1" w:rsidP="00552CA1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Предоставление </w:t>
      </w:r>
      <w:r w:rsidRPr="00123480">
        <w:rPr>
          <w:sz w:val="28"/>
          <w:szCs w:val="28"/>
          <w:lang w:eastAsia="zh-CN"/>
        </w:rPr>
        <w:t>г</w:t>
      </w:r>
      <w:r>
        <w:rPr>
          <w:sz w:val="28"/>
          <w:szCs w:val="28"/>
          <w:lang w:eastAsia="zh-CN"/>
        </w:rPr>
        <w:t>осударственной услуги через МФЦ осуществляетс</w:t>
      </w:r>
      <w:r w:rsidR="00FB3C07">
        <w:rPr>
          <w:sz w:val="28"/>
          <w:szCs w:val="28"/>
          <w:lang w:eastAsia="zh-CN"/>
        </w:rPr>
        <w:t>я    в соответствии с разделом 4</w:t>
      </w:r>
      <w:r>
        <w:rPr>
          <w:sz w:val="28"/>
          <w:szCs w:val="28"/>
          <w:lang w:eastAsia="zh-CN"/>
        </w:rPr>
        <w:t xml:space="preserve"> настоящего Административного регламента.</w:t>
      </w:r>
    </w:p>
    <w:p w:rsidR="00931F43" w:rsidRPr="00931F43" w:rsidRDefault="00931F43" w:rsidP="00931F4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38B3" w:rsidRPr="00C838B3" w:rsidRDefault="00D827C9" w:rsidP="00931F43">
      <w:pPr>
        <w:pStyle w:val="ConsPlusNormal"/>
        <w:numPr>
          <w:ilvl w:val="0"/>
          <w:numId w:val="3"/>
        </w:numPr>
        <w:ind w:left="1066" w:hanging="35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38B3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</w:t>
      </w:r>
      <w:r w:rsidR="00F15C9B" w:rsidRPr="00C8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8B3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="00934E86" w:rsidRPr="00C8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C9B" w:rsidRPr="00C838B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934E86" w:rsidRPr="00C838B3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="00F15C9B" w:rsidRPr="00C838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38B3">
        <w:rPr>
          <w:rFonts w:ascii="Times New Roman" w:hAnsi="Times New Roman" w:cs="Times New Roman"/>
          <w:b/>
          <w:sz w:val="28"/>
          <w:szCs w:val="28"/>
        </w:rPr>
        <w:t>требования к порядку</w:t>
      </w:r>
      <w:r w:rsidR="00934E86" w:rsidRPr="00C8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8B3">
        <w:rPr>
          <w:rFonts w:ascii="Times New Roman" w:hAnsi="Times New Roman" w:cs="Times New Roman"/>
          <w:b/>
          <w:sz w:val="28"/>
          <w:szCs w:val="28"/>
        </w:rPr>
        <w:t>их выполнения</w:t>
      </w:r>
      <w:r w:rsidR="007B51F7" w:rsidRPr="00C838B3">
        <w:rPr>
          <w:rFonts w:ascii="Times New Roman" w:hAnsi="Times New Roman" w:cs="Times New Roman"/>
          <w:b/>
          <w:sz w:val="28"/>
          <w:szCs w:val="28"/>
        </w:rPr>
        <w:t>, в том числе особенности выполнения административных процедур</w:t>
      </w:r>
      <w:r w:rsidR="00C838B3">
        <w:rPr>
          <w:rFonts w:ascii="Times New Roman" w:hAnsi="Times New Roman" w:cs="Times New Roman"/>
          <w:b/>
          <w:sz w:val="28"/>
          <w:szCs w:val="28"/>
        </w:rPr>
        <w:t xml:space="preserve"> (действий) в электронной форме</w:t>
      </w:r>
    </w:p>
    <w:p w:rsidR="00D827C9" w:rsidRPr="00C838B3" w:rsidRDefault="00D827C9" w:rsidP="00552CA1">
      <w:pPr>
        <w:pStyle w:val="ConsPlusNormal"/>
        <w:spacing w:before="1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552CA1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en-US"/>
        </w:rPr>
        <w:t xml:space="preserve">3.1. Предоставление государственной услуги органами социальной защиты населения включает в себя следующие административные процедуры: </w:t>
      </w:r>
    </w:p>
    <w:p w:rsidR="00D62421" w:rsidRP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«Прием документов для предоставления государственной услуги»;</w:t>
      </w:r>
    </w:p>
    <w:p w:rsidR="00D62421" w:rsidRP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«Направление межведомственных запросов»;</w:t>
      </w:r>
    </w:p>
    <w:p w:rsid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«Принятие решения о предоставлении </w:t>
      </w:r>
      <w:r w:rsidR="00DE20AD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 xml:space="preserve"> либо об отказе в предоставлении</w:t>
      </w:r>
      <w:r w:rsidR="00DE20AD">
        <w:rPr>
          <w:sz w:val="28"/>
          <w:szCs w:val="28"/>
          <w:lang w:eastAsia="zh-CN"/>
        </w:rPr>
        <w:t xml:space="preserve"> </w:t>
      </w:r>
      <w:r w:rsidR="00DE20AD" w:rsidRPr="00DE20AD">
        <w:rPr>
          <w:sz w:val="28"/>
          <w:szCs w:val="28"/>
          <w:lang w:eastAsia="zh-CN"/>
        </w:rPr>
        <w:t>ежемесячной денежной выплаты</w:t>
      </w:r>
      <w:r w:rsidR="00DE20AD">
        <w:rPr>
          <w:sz w:val="28"/>
          <w:szCs w:val="28"/>
          <w:lang w:eastAsia="zh-CN"/>
        </w:rPr>
        <w:t>»;</w:t>
      </w:r>
    </w:p>
    <w:p w:rsidR="00D62421" w:rsidRP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«</w:t>
      </w:r>
      <w:hyperlink r:id="rId15" w:history="1">
        <w:r w:rsidRPr="00D62421">
          <w:rPr>
            <w:sz w:val="28"/>
            <w:szCs w:val="28"/>
            <w:lang w:eastAsia="zh-CN"/>
          </w:rPr>
          <w:t>Выплата</w:t>
        </w:r>
      </w:hyperlink>
      <w:r w:rsidR="00DE20AD">
        <w:rPr>
          <w:sz w:val="28"/>
          <w:szCs w:val="28"/>
          <w:lang w:eastAsia="zh-CN"/>
        </w:rPr>
        <w:t xml:space="preserve"> </w:t>
      </w:r>
      <w:r w:rsidR="00DE20AD" w:rsidRPr="00DE20AD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»;</w:t>
      </w:r>
    </w:p>
    <w:p w:rsid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«Прекращение выплаты</w:t>
      </w:r>
      <w:r w:rsidR="00DE20AD">
        <w:rPr>
          <w:sz w:val="28"/>
          <w:szCs w:val="28"/>
          <w:lang w:eastAsia="zh-CN"/>
        </w:rPr>
        <w:t xml:space="preserve"> </w:t>
      </w:r>
      <w:r w:rsidR="00DE20AD" w:rsidRPr="00DE20AD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».</w:t>
      </w:r>
    </w:p>
    <w:p w:rsidR="00964700" w:rsidRPr="00D62421" w:rsidRDefault="00964700" w:rsidP="0096470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964700">
        <w:rPr>
          <w:sz w:val="28"/>
          <w:szCs w:val="28"/>
          <w:lang w:eastAsia="zh-CN"/>
        </w:rPr>
        <w:t>«Выдача заявителю результата предос</w:t>
      </w:r>
      <w:r w:rsidR="00CA4A5A">
        <w:rPr>
          <w:sz w:val="28"/>
          <w:szCs w:val="28"/>
          <w:lang w:eastAsia="zh-CN"/>
        </w:rPr>
        <w:t>тавления государственной услуги</w:t>
      </w:r>
      <w:r w:rsidRPr="00964700">
        <w:rPr>
          <w:sz w:val="28"/>
          <w:szCs w:val="28"/>
          <w:lang w:eastAsia="zh-CN"/>
        </w:rPr>
        <w:t>».</w:t>
      </w:r>
    </w:p>
    <w:p w:rsidR="00D62421" w:rsidRPr="00D62421" w:rsidRDefault="00D62421" w:rsidP="00931F43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Перечень административных процедур при предоставлении государственной услуги в электронной форме, в том числе с использованием Единого портала и регионального портала:</w:t>
      </w:r>
    </w:p>
    <w:p w:rsidR="00D62421" w:rsidRPr="00D62421" w:rsidRDefault="00D62421" w:rsidP="00931F4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lastRenderedPageBreak/>
        <w:t xml:space="preserve">«Прием </w:t>
      </w:r>
      <w:r w:rsidR="00B37025" w:rsidRPr="00B37025">
        <w:rPr>
          <w:sz w:val="28"/>
          <w:szCs w:val="28"/>
          <w:lang w:eastAsia="zh-CN"/>
        </w:rPr>
        <w:t>и регистрация заявления и документов</w:t>
      </w:r>
      <w:r w:rsidR="00B37025">
        <w:rPr>
          <w:sz w:val="28"/>
          <w:szCs w:val="28"/>
          <w:lang w:eastAsia="zh-CN"/>
        </w:rPr>
        <w:t xml:space="preserve"> для </w:t>
      </w:r>
      <w:r w:rsidRPr="00D62421">
        <w:rPr>
          <w:sz w:val="28"/>
          <w:szCs w:val="28"/>
          <w:lang w:eastAsia="zh-CN"/>
        </w:rPr>
        <w:t>предост</w:t>
      </w:r>
      <w:r w:rsidR="001A238B">
        <w:rPr>
          <w:sz w:val="28"/>
          <w:szCs w:val="28"/>
          <w:lang w:eastAsia="zh-CN"/>
        </w:rPr>
        <w:t>авления государственной услуги».</w:t>
      </w:r>
    </w:p>
    <w:p w:rsidR="00D62421" w:rsidRPr="00D62421" w:rsidRDefault="00D62421" w:rsidP="00931F43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3.2. Порядок осуществления административных процедур выполняемых органом социальной защиты населения.</w:t>
      </w:r>
    </w:p>
    <w:p w:rsidR="00552CA1" w:rsidRDefault="00D62421" w:rsidP="00552CA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3.2.1. Описание административной процедуры «Прием документов для предоставления государственной услуги».</w:t>
      </w:r>
    </w:p>
    <w:p w:rsidR="00D62421" w:rsidRPr="00D62421" w:rsidRDefault="00D62421" w:rsidP="00552CA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Основанием для начала </w:t>
      </w:r>
      <w:r w:rsidR="00E31DC7">
        <w:rPr>
          <w:sz w:val="28"/>
          <w:szCs w:val="28"/>
          <w:lang w:eastAsia="zh-CN"/>
        </w:rPr>
        <w:t xml:space="preserve">выполнения </w:t>
      </w:r>
      <w:r w:rsidRPr="00D62421">
        <w:rPr>
          <w:sz w:val="28"/>
          <w:szCs w:val="28"/>
          <w:lang w:eastAsia="zh-CN"/>
        </w:rPr>
        <w:t>административной процедуры является обращение гражданина с документами, необходимыми для предоставления государственной услуги, с предъявлением документа, удостоверяющего личность заявителя (его представителя) или документа, подтверждающего полномочия представителя заявителя, либо поступление документов посредством почтовой, курьерской связи.</w:t>
      </w:r>
    </w:p>
    <w:p w:rsidR="00D62421" w:rsidRPr="00D62421" w:rsidRDefault="00D62421" w:rsidP="00D62421">
      <w:pPr>
        <w:tabs>
          <w:tab w:val="left" w:pos="15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Специалист, ответственный за прием документов:</w:t>
      </w:r>
    </w:p>
    <w:p w:rsidR="00D62421" w:rsidRPr="00D62421" w:rsidRDefault="00D62421" w:rsidP="00D62421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устанавливает наличие оснований для отказа в приеме документов, указанных в пункте 2.6 настоящего Административного регламента;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D62421" w:rsidRPr="00D62421" w:rsidRDefault="00D62421" w:rsidP="00D62421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при наличии оснований для отказа в приеме документов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Максимальный срок выполнения административной процедуры </w:t>
      </w:r>
      <w:r w:rsidR="00AD5C87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>не может превышать 30 минут.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3.2.2. Описание административной процедуры «Направление межведомственных запросов».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Основанием для начала</w:t>
      </w:r>
      <w:r w:rsidR="0093581C">
        <w:rPr>
          <w:sz w:val="28"/>
          <w:szCs w:val="28"/>
          <w:lang w:eastAsia="zh-CN"/>
        </w:rPr>
        <w:t xml:space="preserve"> </w:t>
      </w:r>
      <w:r w:rsidR="00E31DC7">
        <w:rPr>
          <w:sz w:val="28"/>
          <w:szCs w:val="28"/>
          <w:lang w:eastAsia="zh-CN"/>
        </w:rPr>
        <w:t xml:space="preserve">выполнения </w:t>
      </w:r>
      <w:r w:rsidR="0093581C">
        <w:rPr>
          <w:sz w:val="28"/>
          <w:szCs w:val="28"/>
          <w:lang w:eastAsia="zh-CN"/>
        </w:rPr>
        <w:t>административной</w:t>
      </w:r>
      <w:r w:rsidRPr="00D62421">
        <w:rPr>
          <w:sz w:val="28"/>
          <w:szCs w:val="28"/>
          <w:lang w:eastAsia="zh-CN"/>
        </w:rPr>
        <w:t xml:space="preserve"> процедуры является поступление в орган социальной защиты населения </w:t>
      </w:r>
      <w:hyperlink r:id="rId16" w:history="1">
        <w:r w:rsidRPr="00D62421">
          <w:rPr>
            <w:sz w:val="28"/>
            <w:szCs w:val="28"/>
            <w:lang w:eastAsia="zh-CN"/>
          </w:rPr>
          <w:t>заявления</w:t>
        </w:r>
      </w:hyperlink>
      <w:r w:rsidRPr="00D62421">
        <w:rPr>
          <w:sz w:val="28"/>
          <w:szCs w:val="28"/>
          <w:lang w:eastAsia="zh-CN"/>
        </w:rPr>
        <w:t xml:space="preserve"> </w:t>
      </w:r>
      <w:r w:rsidR="0093581C">
        <w:rPr>
          <w:sz w:val="28"/>
          <w:szCs w:val="28"/>
          <w:lang w:eastAsia="zh-CN"/>
        </w:rPr>
        <w:t xml:space="preserve">                                 </w:t>
      </w:r>
      <w:r w:rsidRPr="00D62421">
        <w:rPr>
          <w:sz w:val="28"/>
          <w:szCs w:val="28"/>
          <w:lang w:eastAsia="zh-CN"/>
        </w:rPr>
        <w:lastRenderedPageBreak/>
        <w:t>о предоставлении государственной услуги и непредставление заявителем документов, указанных в пункте</w:t>
      </w:r>
      <w:r w:rsidR="0093581C">
        <w:rPr>
          <w:sz w:val="28"/>
          <w:szCs w:val="28"/>
          <w:lang w:eastAsia="zh-CN"/>
        </w:rPr>
        <w:t xml:space="preserve"> </w:t>
      </w:r>
      <w:r w:rsidR="008621C5">
        <w:rPr>
          <w:sz w:val="28"/>
          <w:szCs w:val="28"/>
          <w:lang w:eastAsia="zh-CN"/>
        </w:rPr>
        <w:t>2.7</w:t>
      </w:r>
      <w:r w:rsidRPr="00D62421">
        <w:rPr>
          <w:sz w:val="28"/>
          <w:szCs w:val="28"/>
          <w:lang w:eastAsia="zh-CN"/>
        </w:rPr>
        <w:t xml:space="preserve"> настоящего Административного регламента.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Специалист, ответственный за прием документов, в соответствии </w:t>
      </w:r>
      <w:r w:rsidR="008621C5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 xml:space="preserve">с установленным порядком межведомственного информационного взаимодействия осуществляет формирование и направление запросов </w:t>
      </w:r>
      <w:r w:rsidR="00AD5C87">
        <w:rPr>
          <w:sz w:val="28"/>
          <w:szCs w:val="28"/>
          <w:lang w:eastAsia="zh-CN"/>
        </w:rPr>
        <w:t xml:space="preserve">            </w:t>
      </w:r>
      <w:r w:rsidRPr="00D62421">
        <w:rPr>
          <w:sz w:val="28"/>
          <w:szCs w:val="28"/>
          <w:lang w:eastAsia="zh-CN"/>
        </w:rPr>
        <w:t>о предоставлении документов и сведений, необходимых для предоставления государственной услуги, если указанные документы и сведения не были предоставлены заявителем по собственной инициативе.</w:t>
      </w:r>
    </w:p>
    <w:p w:rsidR="00D62421" w:rsidRPr="00D62421" w:rsidRDefault="00D62421" w:rsidP="00D62421">
      <w:pPr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 w:rsidR="00AD5C87">
        <w:rPr>
          <w:sz w:val="28"/>
          <w:szCs w:val="28"/>
          <w:lang w:eastAsia="zh-CN"/>
        </w:rPr>
        <w:t xml:space="preserve">        </w:t>
      </w:r>
      <w:r w:rsidRPr="00D62421">
        <w:rPr>
          <w:sz w:val="28"/>
          <w:szCs w:val="28"/>
          <w:lang w:eastAsia="zh-CN"/>
        </w:rPr>
        <w:t xml:space="preserve">в распоряжение органа социальной защиты населения либо информации </w:t>
      </w:r>
      <w:r w:rsidR="00AD5C87">
        <w:rPr>
          <w:sz w:val="28"/>
          <w:szCs w:val="28"/>
          <w:lang w:eastAsia="zh-CN"/>
        </w:rPr>
        <w:t xml:space="preserve">     </w:t>
      </w:r>
      <w:r w:rsidRPr="00D62421">
        <w:rPr>
          <w:sz w:val="28"/>
          <w:szCs w:val="28"/>
          <w:lang w:eastAsia="zh-CN"/>
        </w:rPr>
        <w:t>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Максимальный срок выполнения административной процедуры </w:t>
      </w:r>
      <w:r w:rsidR="00AD5C87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>не может превышать 20 минут.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3.2.3. Описание административной процедуры «Принятие решения </w:t>
      </w:r>
      <w:r w:rsidR="00AD5C87">
        <w:rPr>
          <w:sz w:val="28"/>
          <w:szCs w:val="28"/>
          <w:lang w:eastAsia="zh-CN"/>
        </w:rPr>
        <w:t xml:space="preserve">      </w:t>
      </w:r>
      <w:r w:rsidRPr="00D62421">
        <w:rPr>
          <w:sz w:val="28"/>
          <w:szCs w:val="28"/>
          <w:lang w:eastAsia="zh-CN"/>
        </w:rPr>
        <w:t xml:space="preserve">о предоставлении </w:t>
      </w:r>
      <w:r w:rsidR="00AD5C87">
        <w:rPr>
          <w:sz w:val="28"/>
          <w:szCs w:val="28"/>
          <w:lang w:eastAsia="zh-CN"/>
        </w:rPr>
        <w:t xml:space="preserve">ежемесячной денежной выплаты </w:t>
      </w:r>
      <w:r w:rsidRPr="00D62421">
        <w:rPr>
          <w:sz w:val="28"/>
          <w:szCs w:val="28"/>
          <w:lang w:eastAsia="zh-CN"/>
        </w:rPr>
        <w:t xml:space="preserve">либо об отказе </w:t>
      </w:r>
      <w:r w:rsidR="00AD5C87">
        <w:rPr>
          <w:sz w:val="28"/>
          <w:szCs w:val="28"/>
          <w:lang w:eastAsia="zh-CN"/>
        </w:rPr>
        <w:t xml:space="preserve">                  </w:t>
      </w:r>
      <w:r w:rsidRPr="00D62421">
        <w:rPr>
          <w:sz w:val="28"/>
          <w:szCs w:val="28"/>
          <w:lang w:eastAsia="zh-CN"/>
        </w:rPr>
        <w:t>в предоставлении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».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Основанием для начала </w:t>
      </w:r>
      <w:r w:rsidR="00E31DC7">
        <w:rPr>
          <w:sz w:val="28"/>
          <w:szCs w:val="28"/>
          <w:lang w:eastAsia="zh-CN"/>
        </w:rPr>
        <w:t xml:space="preserve">выполнения </w:t>
      </w:r>
      <w:r w:rsidRPr="00D62421">
        <w:rPr>
          <w:sz w:val="28"/>
          <w:szCs w:val="28"/>
          <w:lang w:eastAsia="zh-CN"/>
        </w:rPr>
        <w:t xml:space="preserve">административной процедуры является поступление документов, необходимых для предоставлении государственной услуги, путем личного обращения </w:t>
      </w:r>
      <w:r w:rsidR="001C1A30">
        <w:rPr>
          <w:sz w:val="28"/>
          <w:szCs w:val="28"/>
          <w:lang w:eastAsia="zh-CN"/>
        </w:rPr>
        <w:t>или</w:t>
      </w:r>
      <w:r w:rsidRPr="00D62421">
        <w:rPr>
          <w:sz w:val="28"/>
          <w:szCs w:val="28"/>
          <w:lang w:eastAsia="zh-CN"/>
        </w:rPr>
        <w:t xml:space="preserve"> посредством почтовой, курьерской связи либо в рамках межведомственного взаимодействия специалисту, ответственному за предоставление государственной услуги (далее – специалист по назначению).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Неполучение или несвоевременное получение документов, запрошенных в рамках межведомственного информационного взаимодействия, не может являться основанием для отказа в предоставлении государственной услуги. 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lastRenderedPageBreak/>
        <w:t>Специалист по назначению: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определяет наличие оснований для предоставления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 xml:space="preserve">; 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в случае отсутствия оснований для отказа осуществляет подготовку проекта решения о предоставлении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="001C1A30">
        <w:rPr>
          <w:sz w:val="28"/>
          <w:szCs w:val="28"/>
          <w:lang w:eastAsia="zh-CN"/>
        </w:rPr>
        <w:t>,</w:t>
      </w:r>
      <w:r w:rsidRPr="00D62421">
        <w:rPr>
          <w:sz w:val="28"/>
          <w:szCs w:val="28"/>
          <w:lang w:eastAsia="zh-CN"/>
        </w:rPr>
        <w:t xml:space="preserve"> </w:t>
      </w:r>
      <w:r w:rsidR="001C1A30">
        <w:rPr>
          <w:sz w:val="28"/>
          <w:szCs w:val="28"/>
          <w:lang w:eastAsia="zh-CN"/>
        </w:rPr>
        <w:t>направление его на согласование</w:t>
      </w:r>
      <w:r w:rsidRPr="00D62421">
        <w:rPr>
          <w:sz w:val="28"/>
          <w:szCs w:val="28"/>
          <w:lang w:eastAsia="zh-CN"/>
        </w:rPr>
        <w:t xml:space="preserve"> и подписание руководителем органа социальной защиты населения в соответствии с установленным порядком;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при наличии оснований для отказа осуществляет подготовку проекта решения об отказе в предоставлении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="001C1A30">
        <w:rPr>
          <w:sz w:val="28"/>
          <w:szCs w:val="28"/>
          <w:lang w:eastAsia="zh-CN"/>
        </w:rPr>
        <w:t xml:space="preserve">, </w:t>
      </w:r>
      <w:r w:rsidRPr="00D62421">
        <w:rPr>
          <w:sz w:val="28"/>
          <w:szCs w:val="28"/>
          <w:lang w:eastAsia="zh-CN"/>
        </w:rPr>
        <w:t>направление его на со</w:t>
      </w:r>
      <w:r w:rsidR="001C1A30">
        <w:rPr>
          <w:sz w:val="28"/>
          <w:szCs w:val="28"/>
          <w:lang w:eastAsia="zh-CN"/>
        </w:rPr>
        <w:t>гласование</w:t>
      </w:r>
      <w:r w:rsidRPr="00D62421">
        <w:rPr>
          <w:sz w:val="28"/>
          <w:szCs w:val="28"/>
          <w:lang w:eastAsia="zh-CN"/>
        </w:rPr>
        <w:t xml:space="preserve"> и подписание руководителем органа социальной защиты населения в соответствии с установленным порядком. 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Результатом выполнения административной процедуры является принятие решения о предоставлении </w:t>
      </w:r>
      <w:r w:rsidR="00AD5C87" w:rsidRPr="00AD5C87">
        <w:rPr>
          <w:sz w:val="28"/>
          <w:szCs w:val="28"/>
          <w:lang w:eastAsia="zh-CN"/>
        </w:rPr>
        <w:t xml:space="preserve">ежемесячной денежной выплаты </w:t>
      </w:r>
      <w:r w:rsidR="00AD5C87">
        <w:rPr>
          <w:sz w:val="28"/>
          <w:szCs w:val="28"/>
          <w:lang w:eastAsia="zh-CN"/>
        </w:rPr>
        <w:t xml:space="preserve">     </w:t>
      </w:r>
      <w:r w:rsidRPr="00D62421">
        <w:rPr>
          <w:sz w:val="28"/>
          <w:szCs w:val="28"/>
          <w:lang w:eastAsia="zh-CN"/>
        </w:rPr>
        <w:t>либо об отказе в предоставлении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.</w:t>
      </w:r>
    </w:p>
    <w:p w:rsidR="006B7598" w:rsidRDefault="006B7598" w:rsidP="006B7598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6B7598">
        <w:rPr>
          <w:sz w:val="28"/>
          <w:szCs w:val="28"/>
          <w:lang w:eastAsia="zh-CN"/>
        </w:rPr>
        <w:t xml:space="preserve">После подписания решений руководителем органа социальной защиты населения специалист по назначению уведомляет заявителя о принятом решении </w:t>
      </w:r>
      <w:bookmarkStart w:id="6" w:name="P315"/>
      <w:bookmarkEnd w:id="6"/>
      <w:r w:rsidRPr="006B7598">
        <w:rPr>
          <w:sz w:val="28"/>
          <w:szCs w:val="28"/>
          <w:lang w:eastAsia="zh-CN"/>
        </w:rPr>
        <w:t>путем индивидуального ознакомления с решением под подпись либо направляет решение в письменной форме по почтовому адресу, указанному в заявлении, либо по желанию заявителя на адрес его электронной почты.</w:t>
      </w:r>
    </w:p>
    <w:p w:rsidR="006B7598" w:rsidRDefault="006B7598" w:rsidP="006B7598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6B7598">
        <w:rPr>
          <w:sz w:val="28"/>
          <w:szCs w:val="28"/>
          <w:lang w:eastAsia="zh-CN"/>
        </w:rPr>
        <w:t>Максимальный срок выполнения административной процедуры          не может превышать 30 минут.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3.2.</w:t>
      </w:r>
      <w:r w:rsidR="00C76725">
        <w:rPr>
          <w:sz w:val="28"/>
          <w:szCs w:val="28"/>
          <w:lang w:eastAsia="zh-CN"/>
        </w:rPr>
        <w:t>4</w:t>
      </w:r>
      <w:r w:rsidRPr="00D62421">
        <w:rPr>
          <w:sz w:val="28"/>
          <w:szCs w:val="28"/>
          <w:lang w:eastAsia="zh-CN"/>
        </w:rPr>
        <w:t>. Описание административной процедуры «Выплата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».</w:t>
      </w:r>
    </w:p>
    <w:p w:rsidR="00D62421" w:rsidRPr="00D62421" w:rsidRDefault="00D62421" w:rsidP="00D62421">
      <w:pPr>
        <w:tabs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Основанием для начала </w:t>
      </w:r>
      <w:r w:rsidR="00E31DC7">
        <w:rPr>
          <w:sz w:val="28"/>
          <w:szCs w:val="28"/>
          <w:lang w:eastAsia="zh-CN"/>
        </w:rPr>
        <w:t xml:space="preserve">выполнения </w:t>
      </w:r>
      <w:r w:rsidRPr="00D62421">
        <w:rPr>
          <w:sz w:val="28"/>
          <w:szCs w:val="28"/>
          <w:lang w:eastAsia="zh-CN"/>
        </w:rPr>
        <w:t>административной процедуры является подписанное руководителем органа социальной защиты населения решение о предоставлении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Специалист по выплате: 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осуществляет ежемесячно не позднее 3 рабочих дней до окончания текущего месяца на очередной месяц подготовку платежных документов</w:t>
      </w:r>
      <w:r w:rsidR="001C1A30">
        <w:rPr>
          <w:sz w:val="28"/>
          <w:szCs w:val="28"/>
          <w:lang w:eastAsia="zh-CN"/>
        </w:rPr>
        <w:t xml:space="preserve">, </w:t>
      </w:r>
      <w:r w:rsidR="001C1A30">
        <w:rPr>
          <w:sz w:val="28"/>
          <w:szCs w:val="28"/>
          <w:lang w:eastAsia="zh-CN"/>
        </w:rPr>
        <w:lastRenderedPageBreak/>
        <w:t>направление их на согласование</w:t>
      </w:r>
      <w:r w:rsidRPr="00D62421">
        <w:rPr>
          <w:sz w:val="28"/>
          <w:szCs w:val="28"/>
          <w:lang w:eastAsia="zh-CN"/>
        </w:rPr>
        <w:t xml:space="preserve"> и подписание руководителем органа социальной защиты населения;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передает платежный документ в отделение почтовой связи либо </w:t>
      </w:r>
      <w:r w:rsidR="00AD5C87">
        <w:rPr>
          <w:sz w:val="28"/>
          <w:szCs w:val="28"/>
          <w:lang w:eastAsia="zh-CN"/>
        </w:rPr>
        <w:t xml:space="preserve">           </w:t>
      </w:r>
      <w:r w:rsidRPr="00D62421">
        <w:rPr>
          <w:sz w:val="28"/>
          <w:szCs w:val="28"/>
          <w:lang w:eastAsia="zh-CN"/>
        </w:rPr>
        <w:t>в кредитно-финансовое учреждение.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Результатом выполнения административной процедуры является выплата гражданину </w:t>
      </w:r>
      <w:r w:rsidR="00AD5C87" w:rsidRPr="00AD5C87">
        <w:rPr>
          <w:sz w:val="28"/>
          <w:szCs w:val="28"/>
          <w:lang w:eastAsia="zh-CN"/>
        </w:rPr>
        <w:t xml:space="preserve">ежемесячной денежной выплаты </w:t>
      </w:r>
      <w:r w:rsidRPr="00D62421">
        <w:rPr>
          <w:sz w:val="28"/>
          <w:szCs w:val="28"/>
          <w:lang w:eastAsia="zh-CN"/>
        </w:rPr>
        <w:t>через отделение почтовой связи либо кредитно-финансовое учреждение.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Максимальный срок выполнения административной процедуры </w:t>
      </w:r>
      <w:r w:rsidR="00AD5C87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>не может превышать 10 минут.</w:t>
      </w:r>
    </w:p>
    <w:p w:rsidR="00D62421" w:rsidRPr="00D62421" w:rsidRDefault="00AD5C87" w:rsidP="00D62421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</w:t>
      </w:r>
      <w:r w:rsidR="009D5FC1"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>. Описание административной процедуры «Прекращени</w:t>
      </w:r>
      <w:r w:rsidR="001C1A30">
        <w:rPr>
          <w:sz w:val="28"/>
          <w:szCs w:val="28"/>
          <w:lang w:eastAsia="zh-CN"/>
        </w:rPr>
        <w:t>е</w:t>
      </w:r>
      <w:r w:rsidR="00D62421" w:rsidRPr="00D62421">
        <w:rPr>
          <w:sz w:val="28"/>
          <w:szCs w:val="28"/>
          <w:lang w:eastAsia="zh-CN"/>
        </w:rPr>
        <w:t xml:space="preserve"> выплаты</w:t>
      </w:r>
      <w:r>
        <w:rPr>
          <w:sz w:val="28"/>
          <w:szCs w:val="28"/>
          <w:lang w:eastAsia="zh-CN"/>
        </w:rPr>
        <w:t xml:space="preserve"> </w:t>
      </w:r>
      <w:r w:rsidRPr="00AD5C87">
        <w:rPr>
          <w:sz w:val="28"/>
          <w:szCs w:val="28"/>
          <w:lang w:eastAsia="zh-CN"/>
        </w:rPr>
        <w:t>ежемесячной денежной выплаты</w:t>
      </w:r>
      <w:r w:rsidR="00D62421" w:rsidRPr="00D62421">
        <w:rPr>
          <w:sz w:val="28"/>
          <w:szCs w:val="28"/>
          <w:lang w:eastAsia="zh-CN"/>
        </w:rPr>
        <w:t>».</w:t>
      </w:r>
    </w:p>
    <w:p w:rsidR="00D62421" w:rsidRPr="00D62421" w:rsidRDefault="00D62421" w:rsidP="00D62421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Основанием для начала </w:t>
      </w:r>
      <w:r w:rsidR="00E31DC7">
        <w:rPr>
          <w:sz w:val="28"/>
          <w:szCs w:val="28"/>
          <w:lang w:eastAsia="zh-CN"/>
        </w:rPr>
        <w:t xml:space="preserve">выполнения административной </w:t>
      </w:r>
      <w:r w:rsidRPr="00D62421">
        <w:rPr>
          <w:sz w:val="28"/>
          <w:szCs w:val="28"/>
          <w:lang w:eastAsia="zh-CN"/>
        </w:rPr>
        <w:t xml:space="preserve">процедуры является поступление специалисту по назначению документов, подтверждающих обстоятельства, указанные в </w:t>
      </w:r>
      <w:hyperlink w:anchor="P166" w:history="1">
        <w:r w:rsidRPr="00D62421">
          <w:rPr>
            <w:sz w:val="28"/>
            <w:szCs w:val="28"/>
            <w:lang w:eastAsia="zh-CN"/>
          </w:rPr>
          <w:t>пункте</w:t>
        </w:r>
        <w:r w:rsidR="001C1A30">
          <w:rPr>
            <w:sz w:val="28"/>
            <w:szCs w:val="28"/>
            <w:lang w:eastAsia="zh-CN"/>
          </w:rPr>
          <w:t xml:space="preserve"> </w:t>
        </w:r>
        <w:r w:rsidRPr="00D62421">
          <w:rPr>
            <w:sz w:val="28"/>
            <w:szCs w:val="28"/>
            <w:lang w:eastAsia="zh-CN"/>
          </w:rPr>
          <w:t>2.1</w:t>
        </w:r>
      </w:hyperlink>
      <w:r w:rsidRPr="00D62421">
        <w:rPr>
          <w:sz w:val="28"/>
          <w:szCs w:val="28"/>
          <w:lang w:eastAsia="zh-CN"/>
        </w:rPr>
        <w:t>3 настоящего Административного регламента.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Специалист по назначению: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определяет наличие оснований для прекращения выплаты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 xml:space="preserve">; 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осуществляет подготовку проекта решения о прекращении выплаты</w:t>
      </w:r>
      <w:r w:rsidR="00AD5C87">
        <w:rPr>
          <w:sz w:val="28"/>
          <w:szCs w:val="28"/>
          <w:lang w:eastAsia="zh-CN"/>
        </w:rPr>
        <w:t xml:space="preserve"> </w:t>
      </w:r>
      <w:r w:rsidR="00AD5C87" w:rsidRPr="00AD5C87">
        <w:rPr>
          <w:sz w:val="28"/>
          <w:szCs w:val="28"/>
          <w:lang w:eastAsia="zh-CN"/>
        </w:rPr>
        <w:t>ежемесячной денежной выплаты</w:t>
      </w:r>
      <w:r w:rsidRPr="00D62421">
        <w:rPr>
          <w:sz w:val="28"/>
          <w:szCs w:val="28"/>
          <w:lang w:eastAsia="zh-CN"/>
        </w:rPr>
        <w:t>, направляет его на согласование и подписание руководителем органа социальной защиты населения в соответствии с установленным порядком.</w:t>
      </w:r>
    </w:p>
    <w:p w:rsid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Максимальный срок выполнения административной процедуры </w:t>
      </w:r>
      <w:r w:rsidR="00AD5C87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>не должен превышать 15 минут.</w:t>
      </w:r>
    </w:p>
    <w:p w:rsidR="00D62421" w:rsidRPr="00D62421" w:rsidRDefault="00D62421" w:rsidP="00D624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Специалист по выплате: </w:t>
      </w:r>
    </w:p>
    <w:p w:rsidR="00D62421" w:rsidRPr="00D62421" w:rsidRDefault="00D62421" w:rsidP="00D62421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проверяет своевременность прекращения выплатного периода в соответствии с принятым решением;</w:t>
      </w:r>
    </w:p>
    <w:p w:rsidR="00D62421" w:rsidRPr="00D62421" w:rsidRDefault="00D62421" w:rsidP="00360DFB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заверяет правильность передачи правовой информации своей подписью на решении о прекращении предоставления государственной услуги.</w:t>
      </w:r>
    </w:p>
    <w:p w:rsidR="00D62421" w:rsidRDefault="00D62421" w:rsidP="00360DFB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lastRenderedPageBreak/>
        <w:t xml:space="preserve">Максимальный срок выполнения действия не должен превышать </w:t>
      </w:r>
      <w:r w:rsidR="00AD5C87">
        <w:rPr>
          <w:sz w:val="28"/>
          <w:szCs w:val="28"/>
          <w:lang w:eastAsia="zh-CN"/>
        </w:rPr>
        <w:t xml:space="preserve">       </w:t>
      </w:r>
      <w:r w:rsidRPr="00D62421">
        <w:rPr>
          <w:sz w:val="28"/>
          <w:szCs w:val="28"/>
          <w:lang w:eastAsia="zh-CN"/>
        </w:rPr>
        <w:t>10 минут.</w:t>
      </w:r>
    </w:p>
    <w:p w:rsidR="006B7598" w:rsidRPr="00D62421" w:rsidRDefault="006B7598" w:rsidP="00360DFB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6B7598">
        <w:rPr>
          <w:sz w:val="28"/>
          <w:szCs w:val="28"/>
          <w:lang w:eastAsia="zh-CN"/>
        </w:rPr>
        <w:t>После подписания решения руководителем органа социальной защиты населения специалист по назначению уведомляет заявителя о принятом решении путем индивидуального ознакомления с решением под подпись либо направляет решение в письменной форме по почтовому адресу, указанному в заявлении, либо по желанию заявителя на адрес его электронной почты.</w:t>
      </w:r>
    </w:p>
    <w:p w:rsidR="009D5FC1" w:rsidRDefault="00360DFB" w:rsidP="009D5F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518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265184">
        <w:rPr>
          <w:sz w:val="28"/>
          <w:szCs w:val="28"/>
        </w:rPr>
        <w:t>.</w:t>
      </w:r>
      <w:r w:rsidR="009D5FC1">
        <w:rPr>
          <w:sz w:val="28"/>
          <w:szCs w:val="28"/>
        </w:rPr>
        <w:t>6</w:t>
      </w:r>
      <w:r w:rsidRPr="00265184">
        <w:rPr>
          <w:sz w:val="28"/>
          <w:szCs w:val="28"/>
        </w:rPr>
        <w:t>. Основанием для</w:t>
      </w:r>
      <w:r>
        <w:rPr>
          <w:sz w:val="28"/>
          <w:szCs w:val="28"/>
        </w:rPr>
        <w:t xml:space="preserve"> выполнения</w:t>
      </w:r>
      <w:r w:rsidRPr="00265184">
        <w:rPr>
          <w:sz w:val="28"/>
          <w:szCs w:val="28"/>
        </w:rPr>
        <w:t xml:space="preserve"> административной процедуры «</w:t>
      </w:r>
      <w:r>
        <w:rPr>
          <w:sz w:val="28"/>
          <w:szCs w:val="28"/>
        </w:rPr>
        <w:t>Выдача заявителю результата предос</w:t>
      </w:r>
      <w:r w:rsidR="009D5FC1">
        <w:rPr>
          <w:sz w:val="28"/>
          <w:szCs w:val="28"/>
        </w:rPr>
        <w:t>тавления государственной услуги»</w:t>
      </w:r>
      <w:r>
        <w:rPr>
          <w:sz w:val="28"/>
          <w:szCs w:val="28"/>
        </w:rPr>
        <w:t xml:space="preserve">                   </w:t>
      </w:r>
      <w:r w:rsidRPr="00265184">
        <w:rPr>
          <w:sz w:val="28"/>
          <w:szCs w:val="28"/>
        </w:rPr>
        <w:t>является подписанное руководителем органа социальной защиты населения</w:t>
      </w:r>
      <w:r>
        <w:rPr>
          <w:sz w:val="28"/>
          <w:szCs w:val="28"/>
        </w:rPr>
        <w:t xml:space="preserve"> </w:t>
      </w:r>
      <w:r w:rsidRPr="00265184">
        <w:rPr>
          <w:sz w:val="28"/>
          <w:szCs w:val="28"/>
        </w:rPr>
        <w:t>р</w:t>
      </w:r>
      <w:r w:rsidR="00151231">
        <w:rPr>
          <w:sz w:val="28"/>
          <w:szCs w:val="28"/>
        </w:rPr>
        <w:t xml:space="preserve">ешение </w:t>
      </w:r>
      <w:r w:rsidR="009D5FC1">
        <w:rPr>
          <w:sz w:val="28"/>
          <w:szCs w:val="28"/>
        </w:rPr>
        <w:t xml:space="preserve">о назначении или об отказе в назначении </w:t>
      </w:r>
      <w:r w:rsidR="009D5FC1" w:rsidRPr="009D5FC1">
        <w:rPr>
          <w:sz w:val="28"/>
          <w:szCs w:val="28"/>
        </w:rPr>
        <w:t>ежемесячной денежной выплаты</w:t>
      </w:r>
      <w:r w:rsidR="009D5FC1">
        <w:rPr>
          <w:sz w:val="28"/>
          <w:szCs w:val="28"/>
        </w:rPr>
        <w:t xml:space="preserve">, </w:t>
      </w:r>
      <w:r w:rsidR="00E86A32">
        <w:rPr>
          <w:sz w:val="28"/>
          <w:szCs w:val="28"/>
        </w:rPr>
        <w:t xml:space="preserve">либо решение </w:t>
      </w:r>
      <w:r w:rsidR="00151231">
        <w:rPr>
          <w:sz w:val="28"/>
          <w:szCs w:val="28"/>
        </w:rPr>
        <w:t>о прекращении выплаты ежемесячной денежной выплаты.</w:t>
      </w:r>
    </w:p>
    <w:p w:rsidR="00360DFB" w:rsidRPr="00194745" w:rsidRDefault="00360DFB" w:rsidP="00360D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4745">
        <w:rPr>
          <w:sz w:val="28"/>
          <w:szCs w:val="28"/>
        </w:rPr>
        <w:t xml:space="preserve">При личном обращении заявителя за получением результата государственной услуги </w:t>
      </w:r>
      <w:r>
        <w:rPr>
          <w:sz w:val="28"/>
          <w:szCs w:val="28"/>
        </w:rPr>
        <w:t>с</w:t>
      </w:r>
      <w:r w:rsidRPr="009A3F9C">
        <w:rPr>
          <w:sz w:val="28"/>
          <w:szCs w:val="28"/>
        </w:rPr>
        <w:t>пециалист</w:t>
      </w:r>
      <w:r>
        <w:rPr>
          <w:sz w:val="28"/>
          <w:szCs w:val="28"/>
        </w:rPr>
        <w:t>, ответственный за выдачу документов</w:t>
      </w:r>
      <w:r w:rsidRPr="00194745">
        <w:rPr>
          <w:sz w:val="28"/>
          <w:szCs w:val="28"/>
        </w:rPr>
        <w:t xml:space="preserve"> должен удостовериться</w:t>
      </w:r>
      <w:r>
        <w:rPr>
          <w:sz w:val="28"/>
          <w:szCs w:val="28"/>
        </w:rPr>
        <w:t xml:space="preserve"> </w:t>
      </w:r>
      <w:r w:rsidRPr="00194745">
        <w:rPr>
          <w:sz w:val="28"/>
          <w:szCs w:val="28"/>
        </w:rPr>
        <w:t>в личности заявителя.</w:t>
      </w:r>
    </w:p>
    <w:p w:rsidR="00360DFB" w:rsidRPr="009A3F9C" w:rsidRDefault="00360DFB" w:rsidP="00360D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A16">
        <w:rPr>
          <w:rFonts w:ascii="Times New Roman" w:hAnsi="Times New Roman" w:cs="Times New Roman"/>
          <w:sz w:val="28"/>
          <w:szCs w:val="28"/>
        </w:rPr>
        <w:t>Специалист, ответственный за выдачу документов осуществляет составление, 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F9C">
        <w:rPr>
          <w:rFonts w:ascii="Times New Roman" w:hAnsi="Times New Roman" w:cs="Times New Roman"/>
          <w:sz w:val="28"/>
          <w:szCs w:val="28"/>
        </w:rPr>
        <w:t xml:space="preserve">и выдачу документов на бумажных носителях, подтверждающих содержание электронных документов, при этом </w:t>
      </w:r>
      <w:r w:rsidRPr="00F32A16">
        <w:rPr>
          <w:rFonts w:ascii="Times New Roman" w:hAnsi="Times New Roman" w:cs="Times New Roman"/>
          <w:sz w:val="28"/>
          <w:szCs w:val="28"/>
        </w:rPr>
        <w:t>специалист при подготовке экземпляра электронного документа</w:t>
      </w:r>
      <w:r w:rsidRPr="009A3F9C">
        <w:rPr>
          <w:rFonts w:ascii="Times New Roman" w:hAnsi="Times New Roman" w:cs="Times New Roman"/>
          <w:sz w:val="28"/>
          <w:szCs w:val="28"/>
        </w:rPr>
        <w:t xml:space="preserve"> на бумажном носителе, направленного по результатам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F9C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360DFB" w:rsidRPr="00194745" w:rsidRDefault="00360DFB" w:rsidP="00360D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3F9C">
        <w:rPr>
          <w:sz w:val="28"/>
          <w:szCs w:val="28"/>
        </w:rPr>
        <w:t>проверку действительности электронной подписи должностного лица, подписавшего электронный</w:t>
      </w:r>
      <w:r w:rsidRPr="00194745">
        <w:rPr>
          <w:sz w:val="28"/>
          <w:szCs w:val="28"/>
        </w:rPr>
        <w:t xml:space="preserve"> документ, полученный </w:t>
      </w:r>
      <w:r>
        <w:rPr>
          <w:sz w:val="28"/>
          <w:szCs w:val="28"/>
        </w:rPr>
        <w:t>органом социальной защиты населения</w:t>
      </w:r>
      <w:r w:rsidRPr="00194745">
        <w:rPr>
          <w:sz w:val="28"/>
          <w:szCs w:val="28"/>
        </w:rPr>
        <w:t xml:space="preserve"> по результатам предоставления государственной услуги;</w:t>
      </w:r>
    </w:p>
    <w:p w:rsidR="00360DFB" w:rsidRPr="00194745" w:rsidRDefault="00360DFB" w:rsidP="00360D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4745">
        <w:rPr>
          <w:sz w:val="28"/>
          <w:szCs w:val="28"/>
        </w:rPr>
        <w:t xml:space="preserve">изготовление (заверение) экземпляра электронного документа на бумажном носителе с использованием печати </w:t>
      </w:r>
      <w:r>
        <w:rPr>
          <w:sz w:val="28"/>
          <w:szCs w:val="28"/>
        </w:rPr>
        <w:t>органа социальной защиты населения</w:t>
      </w:r>
      <w:r w:rsidRPr="00194745">
        <w:rPr>
          <w:sz w:val="28"/>
          <w:szCs w:val="28"/>
        </w:rPr>
        <w:t xml:space="preserve"> (в предусмотренных нормативными правовыми актами Российс</w:t>
      </w:r>
      <w:r>
        <w:rPr>
          <w:sz w:val="28"/>
          <w:szCs w:val="28"/>
        </w:rPr>
        <w:t>кой Федерации случаях – печати</w:t>
      </w:r>
      <w:r w:rsidRPr="00194745">
        <w:rPr>
          <w:sz w:val="28"/>
          <w:szCs w:val="28"/>
        </w:rPr>
        <w:t xml:space="preserve"> с изображением Государственного </w:t>
      </w:r>
      <w:r w:rsidRPr="00194745">
        <w:rPr>
          <w:sz w:val="28"/>
          <w:szCs w:val="28"/>
        </w:rPr>
        <w:lastRenderedPageBreak/>
        <w:t>герба Российской Федерации);</w:t>
      </w:r>
    </w:p>
    <w:p w:rsidR="00360DFB" w:rsidRPr="00194745" w:rsidRDefault="00360DFB" w:rsidP="00360D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4745">
        <w:rPr>
          <w:sz w:val="28"/>
          <w:szCs w:val="28"/>
        </w:rPr>
        <w:t>учет выдачи экземпляров электронных документов на бумажном            носителе.</w:t>
      </w:r>
    </w:p>
    <w:p w:rsidR="00360DFB" w:rsidRPr="00194745" w:rsidRDefault="00360DFB" w:rsidP="00360D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3F9C">
        <w:rPr>
          <w:sz w:val="28"/>
          <w:szCs w:val="28"/>
        </w:rPr>
        <w:t>пециалист</w:t>
      </w:r>
      <w:r>
        <w:rPr>
          <w:sz w:val="28"/>
          <w:szCs w:val="28"/>
        </w:rPr>
        <w:t>, ответственный за выдачу документов</w:t>
      </w:r>
      <w:r w:rsidR="00E86A32">
        <w:rPr>
          <w:sz w:val="28"/>
          <w:szCs w:val="28"/>
        </w:rPr>
        <w:t>,</w:t>
      </w:r>
      <w:r w:rsidRPr="00194745">
        <w:rPr>
          <w:sz w:val="28"/>
          <w:szCs w:val="28"/>
        </w:rPr>
        <w:t xml:space="preserve"> передает документы заявителю (уполномоченному представителю).</w:t>
      </w:r>
    </w:p>
    <w:p w:rsidR="00D62421" w:rsidRDefault="00D62421" w:rsidP="00360DFB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3.3. Порядок осуществления административных процедур в электронной форме, в том числе с использованием Единого портала </w:t>
      </w:r>
      <w:r w:rsidR="00BA438B">
        <w:rPr>
          <w:sz w:val="28"/>
          <w:szCs w:val="28"/>
          <w:lang w:eastAsia="zh-CN"/>
        </w:rPr>
        <w:t xml:space="preserve">              </w:t>
      </w:r>
      <w:r w:rsidRPr="00D62421">
        <w:rPr>
          <w:sz w:val="28"/>
          <w:szCs w:val="28"/>
          <w:lang w:eastAsia="zh-CN"/>
        </w:rPr>
        <w:t xml:space="preserve">и регионального портала. </w:t>
      </w:r>
    </w:p>
    <w:p w:rsidR="00D62421" w:rsidRPr="00D62421" w:rsidRDefault="00D62421" w:rsidP="00360DF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Информация о государственной услуге, о порядке и сроках предоставления государственной услуги размещается на Едином портале </w:t>
      </w:r>
      <w:r w:rsidR="00AD5C87">
        <w:rPr>
          <w:sz w:val="28"/>
          <w:szCs w:val="28"/>
          <w:lang w:eastAsia="zh-CN"/>
        </w:rPr>
        <w:t xml:space="preserve">     </w:t>
      </w:r>
      <w:r w:rsidRPr="00D62421">
        <w:rPr>
          <w:sz w:val="28"/>
          <w:szCs w:val="28"/>
          <w:lang w:eastAsia="zh-CN"/>
        </w:rPr>
        <w:t>и региональном портале.</w:t>
      </w:r>
    </w:p>
    <w:p w:rsidR="00D62421" w:rsidRPr="00D62421" w:rsidRDefault="00D62421" w:rsidP="00360DFB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Подача заявления и документов на предоставление государственной услуги осуществляется через Единый портал либо региональный портал, путем последовательного заполнения всех предлагаемых форм, прикрепления к запросу заявления и необходимых документов в электронной форме (при наличии технической возможности).</w:t>
      </w:r>
    </w:p>
    <w:p w:rsidR="00D62421" w:rsidRDefault="00D62421" w:rsidP="00360DFB">
      <w:pPr>
        <w:suppressAutoHyphens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В случае подачи заявления и документов через Единый портал </w:t>
      </w:r>
      <w:r w:rsidR="00AD5C87">
        <w:rPr>
          <w:sz w:val="28"/>
          <w:szCs w:val="28"/>
          <w:lang w:eastAsia="zh-CN"/>
        </w:rPr>
        <w:t xml:space="preserve">         </w:t>
      </w:r>
      <w:r w:rsidRPr="00D62421">
        <w:rPr>
          <w:sz w:val="28"/>
          <w:szCs w:val="28"/>
          <w:lang w:eastAsia="zh-CN"/>
        </w:rPr>
        <w:t>или региональный портал заявление и документы подписываются электронной цифровой подписью, вид которой регламентируется законодательством Российской Федерации.</w:t>
      </w:r>
    </w:p>
    <w:p w:rsidR="00D47CDB" w:rsidRPr="00D62421" w:rsidRDefault="00D47CDB" w:rsidP="00360DFB">
      <w:pPr>
        <w:suppressAutoHyphens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D47CDB">
        <w:rPr>
          <w:sz w:val="28"/>
          <w:szCs w:val="28"/>
          <w:lang w:eastAsia="zh-CN"/>
        </w:rPr>
        <w:t>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</w:t>
      </w:r>
      <w:r w:rsidR="0050024E">
        <w:rPr>
          <w:sz w:val="28"/>
          <w:szCs w:val="28"/>
          <w:lang w:eastAsia="zh-CN"/>
        </w:rPr>
        <w:t xml:space="preserve"> разделе</w:t>
      </w:r>
      <w:r w:rsidRPr="00D47CDB">
        <w:rPr>
          <w:sz w:val="28"/>
          <w:szCs w:val="28"/>
          <w:lang w:eastAsia="zh-CN"/>
        </w:rPr>
        <w:t xml:space="preserve"> «Личн</w:t>
      </w:r>
      <w:r w:rsidR="0050024E">
        <w:rPr>
          <w:sz w:val="28"/>
          <w:szCs w:val="28"/>
          <w:lang w:eastAsia="zh-CN"/>
        </w:rPr>
        <w:t>ый кабинет</w:t>
      </w:r>
      <w:r w:rsidRPr="00D47CDB">
        <w:rPr>
          <w:sz w:val="28"/>
          <w:szCs w:val="28"/>
          <w:lang w:eastAsia="zh-CN"/>
        </w:rPr>
        <w:t>» пользователя.</w:t>
      </w:r>
    </w:p>
    <w:p w:rsidR="003452E8" w:rsidRPr="003452E8" w:rsidRDefault="003452E8" w:rsidP="00360DFB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Описание административной процедуры «Прием и регистрация заявления </w:t>
      </w:r>
      <w:r w:rsidR="00D47CDB">
        <w:rPr>
          <w:sz w:val="28"/>
          <w:szCs w:val="28"/>
          <w:lang w:eastAsia="zh-CN"/>
        </w:rPr>
        <w:t>и д</w:t>
      </w:r>
      <w:r w:rsidR="00D47CDB" w:rsidRPr="00D47CDB">
        <w:rPr>
          <w:sz w:val="28"/>
          <w:szCs w:val="28"/>
          <w:lang w:eastAsia="zh-CN"/>
        </w:rPr>
        <w:t>окументов</w:t>
      </w:r>
      <w:r w:rsidR="00D47CDB">
        <w:rPr>
          <w:sz w:val="28"/>
          <w:szCs w:val="28"/>
          <w:lang w:eastAsia="zh-CN"/>
        </w:rPr>
        <w:t xml:space="preserve"> для предоставления государственной услуги</w:t>
      </w:r>
      <w:r w:rsidRPr="003452E8">
        <w:rPr>
          <w:sz w:val="28"/>
          <w:szCs w:val="28"/>
          <w:lang w:eastAsia="zh-CN"/>
        </w:rPr>
        <w:t xml:space="preserve">». </w:t>
      </w:r>
    </w:p>
    <w:p w:rsidR="003452E8" w:rsidRDefault="003452E8" w:rsidP="00360DFB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Основанием для начала </w:t>
      </w:r>
      <w:r w:rsidR="00033F48">
        <w:rPr>
          <w:sz w:val="28"/>
          <w:szCs w:val="28"/>
          <w:lang w:eastAsia="zh-CN"/>
        </w:rPr>
        <w:t>выполнения административной процедуры</w:t>
      </w:r>
      <w:r w:rsidRPr="003452E8">
        <w:rPr>
          <w:sz w:val="28"/>
          <w:szCs w:val="28"/>
          <w:lang w:eastAsia="zh-CN"/>
        </w:rPr>
        <w:t xml:space="preserve"> в электронной форме является поступление в информационную систему приема запросов на предоставление государственной услуги из Единого портала либо из регионального портала.</w:t>
      </w:r>
    </w:p>
    <w:p w:rsidR="005416B7" w:rsidRPr="003452E8" w:rsidRDefault="001A238B" w:rsidP="005416B7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1A238B">
        <w:rPr>
          <w:sz w:val="28"/>
          <w:szCs w:val="28"/>
          <w:lang w:eastAsia="zh-CN"/>
        </w:rPr>
        <w:lastRenderedPageBreak/>
        <w:t>При поступлении в орган социальной защиты населения документов заявителя в электронной форме специалист, ответственный за работу            со специализированными информационными системами Единый портал или региональный портал, регистрирует входящее заявление, распечатывает принятые документы и передает специалисту, ответственному за прием документов.</w:t>
      </w:r>
    </w:p>
    <w:p w:rsidR="003452E8" w:rsidRPr="005416B7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5416B7">
        <w:rPr>
          <w:sz w:val="28"/>
          <w:szCs w:val="28"/>
          <w:lang w:eastAsia="zh-CN"/>
        </w:rPr>
        <w:t>При поступлении электронных копий документов специалист, ответственный за прием документов: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проводит проверку факта предоставления </w:t>
      </w:r>
      <w:r w:rsidR="00D47CDB">
        <w:rPr>
          <w:sz w:val="28"/>
          <w:szCs w:val="28"/>
          <w:lang w:eastAsia="zh-CN"/>
        </w:rPr>
        <w:t>ежемесячной денежной выплаты</w:t>
      </w:r>
      <w:r w:rsidRPr="003452E8">
        <w:rPr>
          <w:sz w:val="28"/>
          <w:szCs w:val="28"/>
          <w:lang w:eastAsia="zh-CN"/>
        </w:rPr>
        <w:t xml:space="preserve"> по электронной базе данных и на основании сведений, содержащихся в ЕГИССО;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проверяет наличие документов, представленных самостоятельно заявителем, исходя из соответствующего перечня документов, указанных </w:t>
      </w:r>
      <w:r w:rsidR="00D47CDB">
        <w:rPr>
          <w:sz w:val="28"/>
          <w:szCs w:val="28"/>
          <w:lang w:eastAsia="zh-CN"/>
        </w:rPr>
        <w:t xml:space="preserve">     </w:t>
      </w:r>
      <w:r w:rsidRPr="003452E8">
        <w:rPr>
          <w:sz w:val="28"/>
          <w:szCs w:val="28"/>
          <w:lang w:eastAsia="zh-CN"/>
        </w:rPr>
        <w:t xml:space="preserve">в </w:t>
      </w:r>
      <w:hyperlink w:anchor="P126" w:history="1">
        <w:r w:rsidR="00D47CDB">
          <w:rPr>
            <w:rStyle w:val="a5"/>
            <w:color w:val="auto"/>
            <w:sz w:val="28"/>
            <w:szCs w:val="28"/>
            <w:u w:val="none"/>
            <w:lang w:eastAsia="zh-CN"/>
          </w:rPr>
          <w:t>пункте</w:t>
        </w:r>
        <w:r w:rsidRPr="00D47CDB">
          <w:rPr>
            <w:rStyle w:val="a5"/>
            <w:color w:val="auto"/>
            <w:sz w:val="28"/>
            <w:szCs w:val="28"/>
            <w:u w:val="none"/>
            <w:lang w:eastAsia="zh-CN"/>
          </w:rPr>
          <w:t xml:space="preserve"> 2.6</w:t>
        </w:r>
      </w:hyperlink>
      <w:r w:rsidR="00D47CDB">
        <w:rPr>
          <w:sz w:val="28"/>
          <w:szCs w:val="28"/>
          <w:lang w:eastAsia="zh-CN"/>
        </w:rPr>
        <w:t xml:space="preserve"> </w:t>
      </w:r>
      <w:r w:rsidRPr="003452E8">
        <w:rPr>
          <w:sz w:val="28"/>
          <w:szCs w:val="28"/>
          <w:lang w:eastAsia="zh-CN"/>
        </w:rPr>
        <w:t>настоящего Административного регламента;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>при установлении факта отсутствия необходимых документов, неправильного заполнения заявления</w:t>
      </w:r>
      <w:r w:rsidR="00C21E63">
        <w:rPr>
          <w:sz w:val="28"/>
          <w:szCs w:val="28"/>
          <w:lang w:eastAsia="zh-CN"/>
        </w:rPr>
        <w:t xml:space="preserve"> </w:t>
      </w:r>
      <w:r w:rsidRPr="003452E8">
        <w:rPr>
          <w:sz w:val="28"/>
          <w:szCs w:val="28"/>
          <w:lang w:eastAsia="zh-CN"/>
        </w:rPr>
        <w:t>специалист органа социальной защиты населения, ответственный за прием документов, уведомляет гражданина через смену статуса обращения в</w:t>
      </w:r>
      <w:r w:rsidR="006348C0">
        <w:rPr>
          <w:sz w:val="28"/>
          <w:szCs w:val="28"/>
          <w:lang w:eastAsia="zh-CN"/>
        </w:rPr>
        <w:t xml:space="preserve"> разделе</w:t>
      </w:r>
      <w:r w:rsidRPr="003452E8">
        <w:rPr>
          <w:sz w:val="28"/>
          <w:szCs w:val="28"/>
          <w:lang w:eastAsia="zh-CN"/>
        </w:rPr>
        <w:t xml:space="preserve"> «Личн</w:t>
      </w:r>
      <w:r w:rsidR="006348C0">
        <w:rPr>
          <w:sz w:val="28"/>
          <w:szCs w:val="28"/>
          <w:lang w:eastAsia="zh-CN"/>
        </w:rPr>
        <w:t>ый кабинет</w:t>
      </w:r>
      <w:r w:rsidRPr="003452E8">
        <w:rPr>
          <w:sz w:val="28"/>
          <w:szCs w:val="28"/>
          <w:lang w:eastAsia="zh-CN"/>
        </w:rPr>
        <w:t xml:space="preserve">» о выявлении указанных фактов, объясняет содержание выявленных в представленных документах недостатков; 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>вносит данные получателя и представленные им сведения                                 в электронную базу данных с заполнением позиций в соответствии                 с требованиями по работе с программным продуктом, используемым для предоставления государственной услуги;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распечатывает </w:t>
      </w:r>
      <w:hyperlink w:anchor="P496" w:history="1">
        <w:r w:rsidRPr="00D47CDB">
          <w:rPr>
            <w:rStyle w:val="a5"/>
            <w:color w:val="auto"/>
            <w:sz w:val="28"/>
            <w:szCs w:val="28"/>
            <w:u w:val="none"/>
            <w:lang w:eastAsia="zh-CN"/>
          </w:rPr>
          <w:t>заявление</w:t>
        </w:r>
      </w:hyperlink>
      <w:r w:rsidRPr="003452E8">
        <w:rPr>
          <w:sz w:val="28"/>
          <w:szCs w:val="28"/>
          <w:lang w:eastAsia="zh-CN"/>
        </w:rPr>
        <w:t xml:space="preserve"> из электронной базы данных.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При наличии документов, предусмотренных </w:t>
      </w:r>
      <w:hyperlink w:anchor="P146" w:history="1">
        <w:r w:rsidRPr="00D47CDB">
          <w:rPr>
            <w:rStyle w:val="a5"/>
            <w:color w:val="auto"/>
            <w:sz w:val="28"/>
            <w:szCs w:val="28"/>
            <w:u w:val="none"/>
            <w:lang w:eastAsia="zh-CN"/>
          </w:rPr>
          <w:t>пунктом 2.6</w:t>
        </w:r>
      </w:hyperlink>
      <w:r w:rsidRPr="003452E8">
        <w:rPr>
          <w:sz w:val="28"/>
          <w:szCs w:val="28"/>
          <w:lang w:eastAsia="zh-CN"/>
        </w:rPr>
        <w:t xml:space="preserve"> настоящего Административного регламента, оформляет расписку-уведомление о приеме документов (далее – расписка) в двух экземплярах. В расписке указываются: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регистрационный номер </w:t>
      </w:r>
      <w:hyperlink w:anchor="P496" w:history="1">
        <w:r w:rsidRPr="00D47CDB">
          <w:rPr>
            <w:rStyle w:val="a5"/>
            <w:color w:val="auto"/>
            <w:sz w:val="28"/>
            <w:szCs w:val="28"/>
            <w:u w:val="none"/>
            <w:lang w:eastAsia="zh-CN"/>
          </w:rPr>
          <w:t>заявления</w:t>
        </w:r>
      </w:hyperlink>
      <w:r w:rsidRPr="003452E8">
        <w:rPr>
          <w:sz w:val="28"/>
          <w:szCs w:val="28"/>
          <w:lang w:eastAsia="zh-CN"/>
        </w:rPr>
        <w:t xml:space="preserve"> согласно порядковому номеру          в электронной базе данных;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lastRenderedPageBreak/>
        <w:t xml:space="preserve">дата приема </w:t>
      </w:r>
      <w:hyperlink w:anchor="P496" w:history="1">
        <w:r w:rsidRPr="00D47CDB">
          <w:rPr>
            <w:rStyle w:val="a5"/>
            <w:color w:val="auto"/>
            <w:sz w:val="28"/>
            <w:szCs w:val="28"/>
            <w:u w:val="none"/>
            <w:lang w:eastAsia="zh-CN"/>
          </w:rPr>
          <w:t>заявления</w:t>
        </w:r>
      </w:hyperlink>
      <w:r w:rsidRPr="00D47CDB">
        <w:rPr>
          <w:sz w:val="28"/>
          <w:szCs w:val="28"/>
          <w:lang w:eastAsia="zh-CN"/>
        </w:rPr>
        <w:t xml:space="preserve"> </w:t>
      </w:r>
      <w:r w:rsidRPr="003452E8">
        <w:rPr>
          <w:sz w:val="28"/>
          <w:szCs w:val="28"/>
          <w:lang w:eastAsia="zh-CN"/>
        </w:rPr>
        <w:t>и документов;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>фамилия, инициалы и подпись специалиста органа социальной защиты населения.</w:t>
      </w:r>
    </w:p>
    <w:p w:rsidR="003452E8" w:rsidRPr="003452E8" w:rsidRDefault="003452E8" w:rsidP="003452E8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Один экземпляр расписки направляется через специализированную информационную систему с использованием электронных средств связи заявителю, а второй экземпляр расписки </w:t>
      </w:r>
      <w:r w:rsidR="0050024E">
        <w:rPr>
          <w:sz w:val="28"/>
          <w:szCs w:val="28"/>
          <w:lang w:eastAsia="zh-CN"/>
        </w:rPr>
        <w:t>прикрепляется</w:t>
      </w:r>
      <w:r w:rsidRPr="003452E8">
        <w:rPr>
          <w:sz w:val="28"/>
          <w:szCs w:val="28"/>
          <w:lang w:eastAsia="zh-CN"/>
        </w:rPr>
        <w:t xml:space="preserve"> к представленным документам. </w:t>
      </w:r>
    </w:p>
    <w:p w:rsidR="003452E8" w:rsidRDefault="003452E8" w:rsidP="00B37025">
      <w:p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3452E8">
        <w:rPr>
          <w:sz w:val="28"/>
          <w:szCs w:val="28"/>
          <w:lang w:eastAsia="zh-CN"/>
        </w:rPr>
        <w:t xml:space="preserve">Максимальный срок </w:t>
      </w:r>
      <w:r w:rsidR="00033F48">
        <w:rPr>
          <w:sz w:val="28"/>
          <w:szCs w:val="28"/>
          <w:lang w:eastAsia="zh-CN"/>
        </w:rPr>
        <w:t>выполнения</w:t>
      </w:r>
      <w:r w:rsidRPr="003452E8">
        <w:rPr>
          <w:sz w:val="28"/>
          <w:szCs w:val="28"/>
          <w:lang w:eastAsia="zh-CN"/>
        </w:rPr>
        <w:t xml:space="preserve"> административной процедуры           на 1 пакет документов – 30 минут.</w:t>
      </w:r>
    </w:p>
    <w:p w:rsidR="00D47CDB" w:rsidRPr="00D62421" w:rsidRDefault="00D62421" w:rsidP="001A23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Далее предоставление государственной услуги осуществляется орга</w:t>
      </w:r>
      <w:r w:rsidR="005416B7">
        <w:rPr>
          <w:sz w:val="28"/>
          <w:szCs w:val="28"/>
          <w:lang w:eastAsia="zh-CN"/>
        </w:rPr>
        <w:t>ном социальной защиты населения</w:t>
      </w:r>
      <w:r w:rsidRPr="00D62421">
        <w:rPr>
          <w:sz w:val="28"/>
          <w:szCs w:val="28"/>
          <w:lang w:eastAsia="zh-CN"/>
        </w:rPr>
        <w:t xml:space="preserve"> в порядке</w:t>
      </w:r>
      <w:r w:rsidR="005416B7">
        <w:rPr>
          <w:sz w:val="28"/>
          <w:szCs w:val="28"/>
          <w:lang w:eastAsia="zh-CN"/>
        </w:rPr>
        <w:t>,</w:t>
      </w:r>
      <w:r w:rsidRPr="00D62421">
        <w:rPr>
          <w:sz w:val="28"/>
          <w:szCs w:val="28"/>
          <w:lang w:eastAsia="zh-CN"/>
        </w:rPr>
        <w:t xml:space="preserve"> указанном в пункте</w:t>
      </w:r>
      <w:r w:rsidR="004F1D60">
        <w:rPr>
          <w:sz w:val="28"/>
          <w:szCs w:val="28"/>
          <w:lang w:eastAsia="zh-CN"/>
        </w:rPr>
        <w:t xml:space="preserve"> </w:t>
      </w:r>
      <w:r w:rsidRPr="00D62421">
        <w:rPr>
          <w:sz w:val="28"/>
          <w:szCs w:val="28"/>
          <w:lang w:eastAsia="zh-CN"/>
        </w:rPr>
        <w:t>3.2 раздела 3 настоящего Административного регламента.</w:t>
      </w:r>
    </w:p>
    <w:p w:rsidR="00D62421" w:rsidRPr="00D62421" w:rsidRDefault="00D62421" w:rsidP="00BA438B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3.</w:t>
      </w:r>
      <w:r w:rsidR="002C5286">
        <w:rPr>
          <w:sz w:val="28"/>
          <w:szCs w:val="28"/>
          <w:lang w:eastAsia="zh-CN"/>
        </w:rPr>
        <w:t>4</w:t>
      </w:r>
      <w:r w:rsidRPr="00D62421">
        <w:rPr>
          <w:sz w:val="28"/>
          <w:szCs w:val="28"/>
          <w:lang w:eastAsia="zh-CN"/>
        </w:rPr>
        <w:t>. Порядок исправления допущенных опечаток и</w:t>
      </w:r>
      <w:r w:rsidR="004E7364">
        <w:rPr>
          <w:sz w:val="28"/>
          <w:szCs w:val="28"/>
          <w:lang w:eastAsia="zh-CN"/>
        </w:rPr>
        <w:t xml:space="preserve"> (или)</w:t>
      </w:r>
      <w:r w:rsidRPr="00D62421">
        <w:rPr>
          <w:sz w:val="28"/>
          <w:szCs w:val="28"/>
          <w:lang w:eastAsia="zh-CN"/>
        </w:rPr>
        <w:t xml:space="preserve"> ошибок</w:t>
      </w:r>
      <w:r w:rsidR="004E7364">
        <w:rPr>
          <w:sz w:val="28"/>
          <w:szCs w:val="28"/>
          <w:lang w:eastAsia="zh-CN"/>
        </w:rPr>
        <w:t xml:space="preserve">            </w:t>
      </w:r>
      <w:r w:rsidRPr="00D62421">
        <w:rPr>
          <w:sz w:val="28"/>
          <w:szCs w:val="28"/>
          <w:lang w:eastAsia="zh-CN"/>
        </w:rPr>
        <w:t xml:space="preserve"> в выданных в результате предоставления государственной услуги документах.</w:t>
      </w:r>
    </w:p>
    <w:p w:rsidR="00BA438B" w:rsidRDefault="00BA438B" w:rsidP="00BA438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Основанием для исправления допущенных опечаток и </w:t>
      </w:r>
      <w:r w:rsidR="00033F48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ошибок                        в выданных в результате предоставления госу</w:t>
      </w:r>
      <w:r w:rsidR="00C21E63">
        <w:rPr>
          <w:rFonts w:eastAsiaTheme="minorHAnsi"/>
          <w:sz w:val="28"/>
          <w:szCs w:val="28"/>
          <w:lang w:eastAsia="en-US"/>
        </w:rPr>
        <w:t xml:space="preserve">дарственной услуги документах </w:t>
      </w:r>
      <w:r>
        <w:rPr>
          <w:rFonts w:eastAsiaTheme="minorHAnsi"/>
          <w:sz w:val="28"/>
          <w:szCs w:val="28"/>
          <w:lang w:eastAsia="en-US"/>
        </w:rPr>
        <w:t xml:space="preserve">является получение органом социальной защиты населения заявления об исправлении допущенных опечаток и </w:t>
      </w:r>
      <w:r w:rsidR="00033F48">
        <w:rPr>
          <w:rFonts w:eastAsiaTheme="minorHAnsi"/>
          <w:sz w:val="28"/>
          <w:szCs w:val="28"/>
          <w:lang w:eastAsia="en-US"/>
        </w:rPr>
        <w:t xml:space="preserve">(или) </w:t>
      </w:r>
      <w:r>
        <w:rPr>
          <w:rFonts w:eastAsiaTheme="minorHAnsi"/>
          <w:sz w:val="28"/>
          <w:szCs w:val="28"/>
          <w:lang w:eastAsia="en-US"/>
        </w:rPr>
        <w:t>ошибок в выданных                    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BA438B" w:rsidRDefault="00BA438B" w:rsidP="00BA438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>Заявление об исправлении ошибок представляется в орган социальной защиты населения в произвольной форме.</w:t>
      </w:r>
    </w:p>
    <w:p w:rsidR="00BA438B" w:rsidRDefault="00BA438B" w:rsidP="00BA438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>Заявление об исправлении ошибок рассматривается специалистом, уполномоченным рассматривать документы, в течение 3 рабочих дней с даты его регистрации.</w:t>
      </w:r>
    </w:p>
    <w:p w:rsidR="00BA438B" w:rsidRDefault="00BA438B" w:rsidP="00BA438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специалист, уполномоченный рассматривать документы, осуществляет </w:t>
      </w:r>
      <w:r>
        <w:rPr>
          <w:rFonts w:eastAsiaTheme="minorHAnsi"/>
          <w:sz w:val="28"/>
          <w:szCs w:val="28"/>
          <w:lang w:eastAsia="en-US"/>
        </w:rPr>
        <w:lastRenderedPageBreak/>
        <w:t>замену указанных документов в срок, не превышающий 5 рабочих дней                     с даты регистрации заявления об исправлении ошибок.</w:t>
      </w:r>
    </w:p>
    <w:p w:rsidR="00BA438B" w:rsidRPr="00C00346" w:rsidRDefault="00BA438B" w:rsidP="00BA438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>В случае отсутствия опечаток и (или) ошибок в выданных в результате предоставления государственной услуги документах специалист, уполномоченный рассматривать документы, письменно сообщает заявителю об отсутствии таких опечаток и (или) ошибок в срок, не превышающий                     5 рабочих дней с даты регистрации заявления об исправлении ошибок.</w:t>
      </w:r>
    </w:p>
    <w:p w:rsidR="00C838B3" w:rsidRPr="00C838B3" w:rsidRDefault="00C838B3" w:rsidP="00C838B3">
      <w:pPr>
        <w:pStyle w:val="af"/>
        <w:suppressAutoHyphens/>
        <w:autoSpaceDE w:val="0"/>
        <w:autoSpaceDN w:val="0"/>
        <w:adjustRightInd w:val="0"/>
        <w:ind w:left="1069"/>
        <w:jc w:val="both"/>
        <w:rPr>
          <w:sz w:val="28"/>
          <w:szCs w:val="28"/>
          <w:lang w:eastAsia="zh-CN"/>
        </w:rPr>
      </w:pPr>
    </w:p>
    <w:p w:rsidR="00C838B3" w:rsidRPr="00C838B3" w:rsidRDefault="00C838B3" w:rsidP="00C838B3">
      <w:pPr>
        <w:pStyle w:val="af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C838B3">
        <w:rPr>
          <w:b/>
          <w:sz w:val="28"/>
          <w:szCs w:val="28"/>
          <w:lang w:eastAsia="en-US"/>
        </w:rPr>
        <w:t>Состав, последовательность и сроки выполнения                                административных процедур (действий), требования к порядку                    их выполнения, в том числе особенности выполнения                            административных процедур (действий) в МФЦ</w:t>
      </w:r>
    </w:p>
    <w:p w:rsidR="004E7364" w:rsidRDefault="004E7364" w:rsidP="004E7364">
      <w:pPr>
        <w:pStyle w:val="af"/>
        <w:widowControl w:val="0"/>
        <w:autoSpaceDE w:val="0"/>
        <w:spacing w:line="360" w:lineRule="auto"/>
        <w:ind w:left="1066"/>
        <w:rPr>
          <w:b/>
          <w:lang w:eastAsia="zh-CN"/>
        </w:rPr>
      </w:pPr>
    </w:p>
    <w:p w:rsidR="002C5286" w:rsidRPr="00A068E9" w:rsidRDefault="002C5286" w:rsidP="002C5286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en-US"/>
        </w:rPr>
        <w:t xml:space="preserve">4.1. </w:t>
      </w:r>
      <w:r w:rsidRPr="00A068E9">
        <w:rPr>
          <w:sz w:val="28"/>
          <w:szCs w:val="28"/>
          <w:lang w:eastAsia="zh-CN"/>
        </w:rPr>
        <w:t>Перечень административных процедур, выполняемых МФЦ: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«Информирование заявителей о порядке предоставления государственной услуги»;</w:t>
      </w:r>
    </w:p>
    <w:p w:rsidR="002C5286" w:rsidRPr="00A068E9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68E9">
        <w:rPr>
          <w:sz w:val="28"/>
          <w:szCs w:val="28"/>
          <w:lang w:eastAsia="zh-CN"/>
        </w:rPr>
        <w:t>«Прием документов для</w:t>
      </w:r>
      <w:r w:rsidRPr="00A068E9">
        <w:rPr>
          <w:sz w:val="28"/>
          <w:szCs w:val="28"/>
        </w:rPr>
        <w:t xml:space="preserve"> предоставления государственной услуги»;</w:t>
      </w:r>
    </w:p>
    <w:p w:rsidR="002C5286" w:rsidRPr="00A068E9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«Направление межведомственных запросов»;</w:t>
      </w:r>
    </w:p>
    <w:p w:rsidR="002C5286" w:rsidRPr="00A068E9" w:rsidRDefault="002C5286" w:rsidP="002C52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«Передача документов для предоставления государственной услуги            в органы социальной защиты населения»;</w:t>
      </w:r>
    </w:p>
    <w:p w:rsidR="002C5286" w:rsidRPr="00A068E9" w:rsidRDefault="002C5286" w:rsidP="002C52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«Выдача заявителю результата предоставления государственной услуги, в том числе выдача документов».</w:t>
      </w:r>
    </w:p>
    <w:p w:rsidR="002C5286" w:rsidRPr="00A068E9" w:rsidRDefault="002C5286" w:rsidP="002C5286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4.</w:t>
      </w:r>
      <w:r w:rsidR="00A068E9">
        <w:rPr>
          <w:sz w:val="28"/>
          <w:szCs w:val="28"/>
          <w:lang w:eastAsia="zh-CN"/>
        </w:rPr>
        <w:t>2</w:t>
      </w:r>
      <w:r w:rsidRPr="00A068E9">
        <w:rPr>
          <w:sz w:val="28"/>
          <w:szCs w:val="28"/>
          <w:lang w:eastAsia="zh-CN"/>
        </w:rPr>
        <w:t>. Порядок осуществления административных процедур, выполняемых МФЦ.</w:t>
      </w:r>
    </w:p>
    <w:p w:rsidR="002C5286" w:rsidRPr="00A068E9" w:rsidRDefault="00A068E9" w:rsidP="002C5286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2C5286" w:rsidRPr="00A068E9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</w:t>
      </w:r>
      <w:r w:rsidR="002C5286" w:rsidRPr="00A068E9">
        <w:rPr>
          <w:sz w:val="28"/>
          <w:szCs w:val="28"/>
          <w:lang w:eastAsia="zh-CN"/>
        </w:rPr>
        <w:t>.1. Описание административной процедуры «Информирование заявителей о порядке предоставления государственной услуги».</w:t>
      </w:r>
    </w:p>
    <w:p w:rsidR="002C5286" w:rsidRPr="00A068E9" w:rsidRDefault="002C5286" w:rsidP="002C5286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МФЦ, при личном посещении,  а также на официальном сайте МФЦ в сети «Интернет». </w:t>
      </w:r>
    </w:p>
    <w:p w:rsidR="002C5286" w:rsidRPr="00A068E9" w:rsidRDefault="00033F48" w:rsidP="002C5286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Максимальный срок вы</w:t>
      </w:r>
      <w:r w:rsidR="002C5286" w:rsidRPr="00A068E9">
        <w:rPr>
          <w:sz w:val="28"/>
          <w:szCs w:val="28"/>
          <w:lang w:eastAsia="zh-CN"/>
        </w:rPr>
        <w:t>полнения административной процедуры           на 1 заявителя – 15 минут.</w:t>
      </w:r>
    </w:p>
    <w:p w:rsidR="002C5286" w:rsidRPr="00A068E9" w:rsidRDefault="00A068E9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4</w:t>
      </w:r>
      <w:r w:rsidR="002C5286" w:rsidRPr="00A068E9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</w:t>
      </w:r>
      <w:r w:rsidR="002C5286" w:rsidRPr="00A068E9">
        <w:rPr>
          <w:sz w:val="28"/>
          <w:szCs w:val="28"/>
          <w:lang w:eastAsia="zh-CN"/>
        </w:rPr>
        <w:t xml:space="preserve">.2. Описание административной процедуры «Прием документов   для </w:t>
      </w:r>
      <w:r w:rsidR="002C5286" w:rsidRPr="00A068E9">
        <w:rPr>
          <w:sz w:val="28"/>
          <w:szCs w:val="28"/>
        </w:rPr>
        <w:t>предоставления государственной услуги</w:t>
      </w:r>
      <w:r w:rsidR="002C5286" w:rsidRPr="00A068E9">
        <w:rPr>
          <w:sz w:val="28"/>
          <w:szCs w:val="28"/>
          <w:lang w:eastAsia="zh-CN"/>
        </w:rPr>
        <w:t>».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При личном обращении заявителя за предоставлением государственной услуги специалист МФЦ, принимающий заявление и необходимые документы, должен удостовериться в личности заявителя (уполномоченного представителя).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Специалист МФЦ, принимающий документы, регистрирует обращение в электронном виде с использованием автоматизированной информационной системы. 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При личном обращении заявителя за предоставлением государственной услуги работник МФЦ: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проверяет наличие документов, представленных самостоятельно заявителем, исходя из соответствующего перечня документов, указанных      в </w:t>
      </w:r>
      <w:hyperlink w:anchor="P126" w:history="1">
        <w:r w:rsidRPr="00A068E9">
          <w:rPr>
            <w:rStyle w:val="a5"/>
            <w:color w:val="auto"/>
            <w:sz w:val="28"/>
            <w:szCs w:val="28"/>
            <w:u w:val="none"/>
            <w:lang w:eastAsia="zh-CN"/>
          </w:rPr>
          <w:t>пункте 2.6</w:t>
        </w:r>
      </w:hyperlink>
      <w:r w:rsidRPr="00A068E9">
        <w:rPr>
          <w:sz w:val="28"/>
          <w:szCs w:val="28"/>
          <w:lang w:eastAsia="zh-CN"/>
        </w:rPr>
        <w:t xml:space="preserve"> настоящего Административного регламента;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сличает представленные экземпляры оригиналов и копий документов друг с другом;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предлагает услуги копирования при отсутствии у получателя государственной услуги копий документов (услуги по копированию документов, необходимых для предоставления государственной услуги, предоставляются бесплатно);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выполняет на копиях документов надпись об их соответствии подлинным экземплярам, заверяет своей подписью с указанием фамилии, инициалов, даты заверения, печатью, если представленные копии документов не заверены в установленном законодательством порядке;</w:t>
      </w:r>
    </w:p>
    <w:p w:rsidR="002C5286" w:rsidRPr="00A068E9" w:rsidRDefault="002C5286" w:rsidP="00445050">
      <w:pPr>
        <w:widowControl w:val="0"/>
        <w:suppressAutoHyphens/>
        <w:autoSpaceDE w:val="0"/>
        <w:autoSpaceDN w:val="0"/>
        <w:adjustRightInd w:val="0"/>
        <w:spacing w:line="460" w:lineRule="exact"/>
        <w:ind w:firstLine="708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при установлении факта отсутствия необходимых документов, неправильного заполнения заявления специалист МФЦ уведомляет гражданина о выявлении указанных фактов, объясняет содержание выявленных в представленных документах недостатков и возвращает документы гражданину. Если причины, препятствующие приему документов, могут быть устранены в ходе приема, граждане вправе устранить их незамедлительно;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lastRenderedPageBreak/>
        <w:t>вносит данные получателя государственной услуги и представленные  им сведения в электронную базу данных с заполнением позиций в соответствии с требованиями по работе с программным продуктом, используемым для предоставления государственной услуги;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распечатывает заявление из электронной базы данных;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при наличии заявления и пакета документов, предусмотренных </w:t>
      </w:r>
      <w:hyperlink w:anchor="P126" w:history="1">
        <w:r w:rsidRPr="00A068E9">
          <w:rPr>
            <w:rStyle w:val="a5"/>
            <w:color w:val="auto"/>
            <w:sz w:val="28"/>
            <w:szCs w:val="28"/>
            <w:u w:val="none"/>
            <w:lang w:eastAsia="zh-CN"/>
          </w:rPr>
          <w:t>пунктом 2.6</w:t>
        </w:r>
      </w:hyperlink>
      <w:r w:rsidRPr="00A068E9">
        <w:rPr>
          <w:sz w:val="28"/>
          <w:szCs w:val="28"/>
          <w:lang w:eastAsia="zh-CN"/>
        </w:rPr>
        <w:t xml:space="preserve"> настоящего Административного регламента, оформляет расписку о приеме документов (далее – расписка) в двух экземплярах.           В расписке указываются: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регистрационный номер заявления;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дата приема заявления и документов;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фамилия, инициалы и подпись специалиста МФЦ.</w:t>
      </w:r>
    </w:p>
    <w:p w:rsidR="002C5286" w:rsidRPr="00A068E9" w:rsidRDefault="002C5286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Специалист, ответственный за прием документов, передает получателю государственной услуги экземпляр расписки, а второй экземпляр расписки прикрепляет к представленным документам. </w:t>
      </w:r>
    </w:p>
    <w:p w:rsidR="002C5286" w:rsidRPr="00A068E9" w:rsidRDefault="00205CF4" w:rsidP="00BA2B5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Максимальный срок вы</w:t>
      </w:r>
      <w:r w:rsidR="002C5286" w:rsidRPr="00A068E9">
        <w:rPr>
          <w:sz w:val="28"/>
          <w:szCs w:val="28"/>
          <w:lang w:eastAsia="zh-CN"/>
        </w:rPr>
        <w:t>полнения административной процедуры           на 1 пакет документов – 30 минут.</w:t>
      </w:r>
    </w:p>
    <w:p w:rsidR="002C5286" w:rsidRPr="00A068E9" w:rsidRDefault="00A068E9" w:rsidP="00BA2B5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2C5286" w:rsidRPr="00A068E9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</w:t>
      </w:r>
      <w:r w:rsidR="002C5286" w:rsidRPr="00A068E9">
        <w:rPr>
          <w:sz w:val="28"/>
          <w:szCs w:val="28"/>
          <w:lang w:eastAsia="zh-CN"/>
        </w:rPr>
        <w:t>.3. Описание административной процедуры «Направление межведомственных запросов».</w:t>
      </w:r>
    </w:p>
    <w:p w:rsidR="002C5286" w:rsidRPr="00A068E9" w:rsidRDefault="002C5286" w:rsidP="00BA2B5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Основанием для начала </w:t>
      </w:r>
      <w:r w:rsidR="001127B1">
        <w:rPr>
          <w:sz w:val="28"/>
          <w:szCs w:val="28"/>
          <w:lang w:eastAsia="zh-CN"/>
        </w:rPr>
        <w:t xml:space="preserve">выполнения </w:t>
      </w:r>
      <w:r w:rsidRPr="00A068E9">
        <w:rPr>
          <w:sz w:val="28"/>
          <w:szCs w:val="28"/>
          <w:lang w:eastAsia="zh-CN"/>
        </w:rPr>
        <w:t xml:space="preserve">административной процедуры является поступление в МФЦ </w:t>
      </w:r>
      <w:hyperlink r:id="rId17" w:history="1">
        <w:r w:rsidRPr="00A068E9">
          <w:rPr>
            <w:sz w:val="28"/>
            <w:szCs w:val="28"/>
            <w:lang w:eastAsia="zh-CN"/>
          </w:rPr>
          <w:t>заявления</w:t>
        </w:r>
      </w:hyperlink>
      <w:r w:rsidRPr="00A068E9">
        <w:rPr>
          <w:sz w:val="28"/>
          <w:szCs w:val="28"/>
          <w:lang w:eastAsia="zh-CN"/>
        </w:rPr>
        <w:t xml:space="preserve"> о предоставлении государственной услуги и непредставление заявителем по собственной инициативе документов, указанных в пункте 2.7 настоящего Административного регламента.</w:t>
      </w:r>
    </w:p>
    <w:p w:rsidR="002C5286" w:rsidRPr="00A068E9" w:rsidRDefault="002C5286" w:rsidP="00BA2B5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Специалист МФЦ в соответствии с установленным порядком межведомственного информационного взаимодействия осуществляет формирование и направление запросов о предоставлении документов и сведений, необходимых для предоставления государственной услуги. </w:t>
      </w:r>
    </w:p>
    <w:p w:rsidR="002C5286" w:rsidRPr="00A068E9" w:rsidRDefault="002C5286" w:rsidP="00BA2B54">
      <w:pPr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        </w:t>
      </w:r>
      <w:r w:rsidRPr="00A068E9">
        <w:rPr>
          <w:sz w:val="28"/>
          <w:szCs w:val="28"/>
          <w:lang w:eastAsia="zh-CN"/>
        </w:rPr>
        <w:lastRenderedPageBreak/>
        <w:t>в распоряжение органа социальной защиты населения либо информации     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:rsidR="002C5286" w:rsidRPr="00A068E9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Максимальный срок выполнения административной процедуры          не может превышать 20 минут.</w:t>
      </w:r>
    </w:p>
    <w:p w:rsidR="002C5286" w:rsidRPr="00A068E9" w:rsidRDefault="00A068E9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2C5286" w:rsidRPr="00A068E9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</w:t>
      </w:r>
      <w:r w:rsidR="002C5286" w:rsidRPr="00A068E9">
        <w:rPr>
          <w:sz w:val="28"/>
          <w:szCs w:val="28"/>
          <w:lang w:eastAsia="zh-CN"/>
        </w:rPr>
        <w:t>.4. Описание административной процедуры «Передача документов для предоставления государственной услуги в органы социальной защиты населения».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Порядок и сроки передачи МФЦ документов, полученных от заявителя, определя</w:t>
      </w:r>
      <w:r w:rsidR="00205CF4">
        <w:rPr>
          <w:sz w:val="28"/>
          <w:szCs w:val="28"/>
          <w:lang w:eastAsia="zh-CN"/>
        </w:rPr>
        <w:t>ю</w:t>
      </w:r>
      <w:r w:rsidRPr="00A068E9">
        <w:rPr>
          <w:sz w:val="28"/>
          <w:szCs w:val="28"/>
          <w:lang w:eastAsia="zh-CN"/>
        </w:rPr>
        <w:t>тся соглашением о взаимодействии, заключенным между МФЦ                     и министерством.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Далее государственная услуга предоставляется орган</w:t>
      </w:r>
      <w:r w:rsidR="001127B1">
        <w:rPr>
          <w:sz w:val="28"/>
          <w:szCs w:val="28"/>
          <w:lang w:eastAsia="zh-CN"/>
        </w:rPr>
        <w:t>ами социальной защиты населения</w:t>
      </w:r>
      <w:r w:rsidRPr="00A068E9">
        <w:rPr>
          <w:sz w:val="28"/>
          <w:szCs w:val="28"/>
          <w:lang w:eastAsia="zh-CN"/>
        </w:rPr>
        <w:t xml:space="preserve"> в порядке</w:t>
      </w:r>
      <w:r w:rsidR="001127B1">
        <w:rPr>
          <w:sz w:val="28"/>
          <w:szCs w:val="28"/>
          <w:lang w:eastAsia="zh-CN"/>
        </w:rPr>
        <w:t>,</w:t>
      </w:r>
      <w:r w:rsidRPr="00A068E9">
        <w:rPr>
          <w:sz w:val="28"/>
          <w:szCs w:val="28"/>
          <w:lang w:eastAsia="zh-CN"/>
        </w:rPr>
        <w:t xml:space="preserve"> указанном в пункте 3.2 раздела 3 настоящего Административного регламента.</w:t>
      </w:r>
    </w:p>
    <w:p w:rsidR="002C5286" w:rsidRPr="00A068E9" w:rsidRDefault="00A068E9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2C5286" w:rsidRPr="00A068E9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2</w:t>
      </w:r>
      <w:r w:rsidR="002C5286" w:rsidRPr="00A068E9">
        <w:rPr>
          <w:sz w:val="28"/>
          <w:szCs w:val="28"/>
          <w:lang w:eastAsia="zh-CN"/>
        </w:rPr>
        <w:t>.5. Описание административной процедуры «Выдача заявителю результата предоставления государственной услуги, в том числе выдача документов».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При личном обращении заявителя за получением результата государственной услуги, специалист МФЦ должен удостовериться в личности заявителя.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Специалист МФЦ осуществляет составление, заверение и выдачу документов на бумажных носителях, подтверждающих содержание электронных документов.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Специалист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lastRenderedPageBreak/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  с изображением Государственного герба Российской Федерации);</w:t>
      </w:r>
    </w:p>
    <w:p w:rsidR="002C5286" w:rsidRPr="00A068E9" w:rsidRDefault="002C5286" w:rsidP="002C528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учет выдачи экземпляров электронных документов на бумажном носителе.</w:t>
      </w:r>
    </w:p>
    <w:p w:rsidR="00A068E9" w:rsidRDefault="002C5286" w:rsidP="00A068E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068E9">
        <w:rPr>
          <w:sz w:val="28"/>
          <w:szCs w:val="28"/>
          <w:lang w:eastAsia="zh-CN"/>
        </w:rPr>
        <w:t>Специалист МФЦ передает документы, являющиеся результатом предоставления государственной услуги, заявителю (уполномоченному представителю).</w:t>
      </w:r>
    </w:p>
    <w:p w:rsidR="00A068E9" w:rsidRDefault="00A068E9" w:rsidP="00A068E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4.3</w:t>
      </w:r>
      <w:r w:rsidRPr="00A068E9">
        <w:rPr>
          <w:sz w:val="28"/>
          <w:szCs w:val="28"/>
          <w:lang w:eastAsia="zh-CN"/>
        </w:rPr>
        <w:t xml:space="preserve">. </w:t>
      </w:r>
      <w:r w:rsidRPr="00A068E9">
        <w:rPr>
          <w:bCs/>
          <w:sz w:val="28"/>
          <w:szCs w:val="28"/>
        </w:rPr>
        <w:t>Особенности выполнения административных процедур (действий) в МФЦ.</w:t>
      </w:r>
    </w:p>
    <w:p w:rsidR="00A068E9" w:rsidRPr="00B522B7" w:rsidRDefault="00A068E9" w:rsidP="00A068E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522B7">
        <w:rPr>
          <w:sz w:val="28"/>
          <w:szCs w:val="28"/>
        </w:rPr>
        <w:t>.1. Прием заявител</w:t>
      </w:r>
      <w:r>
        <w:rPr>
          <w:sz w:val="28"/>
          <w:szCs w:val="28"/>
        </w:rPr>
        <w:t>я</w:t>
      </w:r>
      <w:r w:rsidRPr="00B522B7">
        <w:rPr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A068E9" w:rsidRPr="00B522B7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22B7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A068E9" w:rsidRPr="00B522B7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</w:t>
      </w:r>
      <w:r w:rsidRPr="00B522B7">
        <w:rPr>
          <w:sz w:val="28"/>
          <w:szCs w:val="28"/>
        </w:rPr>
        <w:t xml:space="preserve">. В случае несоответствия сведений, которые сообщил заявитель </w:t>
      </w:r>
      <w:r w:rsidRPr="00B522B7">
        <w:rPr>
          <w:sz w:val="28"/>
          <w:szCs w:val="28"/>
        </w:rPr>
        <w:br/>
        <w:t xml:space="preserve">при предварительной записи, документам, представленным заявителем </w:t>
      </w:r>
      <w:r w:rsidRPr="00B522B7">
        <w:rPr>
          <w:sz w:val="28"/>
          <w:szCs w:val="28"/>
        </w:rPr>
        <w:br/>
        <w:t xml:space="preserve">при личном приеме, предварительная запись аннулируется. </w:t>
      </w:r>
    </w:p>
    <w:p w:rsidR="00A068E9" w:rsidRPr="00B522B7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Pr="00B522B7">
        <w:rPr>
          <w:sz w:val="28"/>
          <w:szCs w:val="28"/>
        </w:rPr>
        <w:t xml:space="preserve">Предварительная запись аннулируется в случае неявки заявителя </w:t>
      </w:r>
      <w:r w:rsidRPr="00B522B7">
        <w:rPr>
          <w:sz w:val="28"/>
          <w:szCs w:val="28"/>
        </w:rPr>
        <w:br/>
        <w:t>по истечении 15 минут с назначенного времени приема.</w:t>
      </w:r>
    </w:p>
    <w:p w:rsidR="00A068E9" w:rsidRPr="00B522B7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4.3.4</w:t>
      </w:r>
      <w:r w:rsidRPr="00B522B7">
        <w:rPr>
          <w:sz w:val="28"/>
          <w:szCs w:val="28"/>
        </w:rPr>
        <w:t xml:space="preserve">. </w:t>
      </w:r>
      <w:r w:rsidRPr="00B522B7">
        <w:rPr>
          <w:sz w:val="28"/>
          <w:szCs w:val="20"/>
        </w:rP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A068E9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4.3.5. </w:t>
      </w:r>
      <w:r w:rsidRPr="00B522B7">
        <w:rPr>
          <w:sz w:val="28"/>
          <w:szCs w:val="20"/>
        </w:rPr>
        <w:t xml:space="preserve">Предоставление государственной услуги по комплексному запросу организуется МФЦ по принципу «одного окна», учитывая потребность заявителя в предоставлении нескольких государственных и </w:t>
      </w:r>
      <w:r w:rsidRPr="00B522B7">
        <w:rPr>
          <w:sz w:val="28"/>
          <w:szCs w:val="20"/>
        </w:rPr>
        <w:lastRenderedPageBreak/>
        <w:t xml:space="preserve">(или) муниципальных услуг, в соответствии со </w:t>
      </w:r>
      <w:hyperlink r:id="rId18" w:history="1">
        <w:r w:rsidRPr="00B522B7">
          <w:rPr>
            <w:sz w:val="28"/>
            <w:szCs w:val="20"/>
          </w:rPr>
          <w:t>статьей 15.1</w:t>
        </w:r>
      </w:hyperlink>
      <w:r w:rsidRPr="00B522B7">
        <w:rPr>
          <w:sz w:val="28"/>
          <w:szCs w:val="20"/>
        </w:rPr>
        <w:t xml:space="preserve"> Федерального закона от 27.07.2010 № 210-ФЗ</w:t>
      </w:r>
      <w:r w:rsidRPr="00B522B7">
        <w:rPr>
          <w:sz w:val="28"/>
          <w:szCs w:val="28"/>
        </w:rPr>
        <w:t>.</w:t>
      </w:r>
    </w:p>
    <w:p w:rsidR="00A068E9" w:rsidRDefault="00A068E9" w:rsidP="00A0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166B8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66B86">
        <w:rPr>
          <w:sz w:val="28"/>
          <w:szCs w:val="28"/>
        </w:rPr>
        <w:t xml:space="preserve">. Заявители при предоставлении услуги по экстерриториальному принципу имеют право на обращение в любой МФЦ вне зависимости от места регистрации </w:t>
      </w:r>
      <w:r>
        <w:rPr>
          <w:sz w:val="28"/>
          <w:szCs w:val="28"/>
        </w:rPr>
        <w:t>заявителя по месту жительства.</w:t>
      </w:r>
    </w:p>
    <w:p w:rsidR="002C5286" w:rsidRPr="00D62421" w:rsidRDefault="00A068E9" w:rsidP="002C5286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2C5286" w:rsidRPr="00D62421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4</w:t>
      </w:r>
      <w:r w:rsidR="002C5286" w:rsidRPr="00D62421">
        <w:rPr>
          <w:sz w:val="28"/>
          <w:szCs w:val="28"/>
          <w:lang w:eastAsia="zh-CN"/>
        </w:rPr>
        <w:t>. Порядок исправления допущенных опечаток и</w:t>
      </w:r>
      <w:r w:rsidR="002C5286">
        <w:rPr>
          <w:sz w:val="28"/>
          <w:szCs w:val="28"/>
          <w:lang w:eastAsia="zh-CN"/>
        </w:rPr>
        <w:t xml:space="preserve"> (или)</w:t>
      </w:r>
      <w:r w:rsidR="002C5286" w:rsidRPr="00D62421">
        <w:rPr>
          <w:sz w:val="28"/>
          <w:szCs w:val="28"/>
          <w:lang w:eastAsia="zh-CN"/>
        </w:rPr>
        <w:t xml:space="preserve"> ошибок</w:t>
      </w:r>
      <w:r w:rsidR="002C5286">
        <w:rPr>
          <w:sz w:val="28"/>
          <w:szCs w:val="28"/>
          <w:lang w:eastAsia="zh-CN"/>
        </w:rPr>
        <w:t xml:space="preserve">            </w:t>
      </w:r>
      <w:r w:rsidR="002C5286" w:rsidRPr="00D62421">
        <w:rPr>
          <w:sz w:val="28"/>
          <w:szCs w:val="28"/>
          <w:lang w:eastAsia="zh-CN"/>
        </w:rPr>
        <w:t xml:space="preserve"> в выданных в результате предоставления государственной услуги документах.</w:t>
      </w:r>
    </w:p>
    <w:p w:rsidR="002C5286" w:rsidRPr="00D62421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В случа</w:t>
      </w:r>
      <w:r>
        <w:rPr>
          <w:sz w:val="28"/>
          <w:szCs w:val="28"/>
          <w:lang w:eastAsia="zh-CN"/>
        </w:rPr>
        <w:t xml:space="preserve">е выявления заявителем в </w:t>
      </w:r>
      <w:r w:rsidRPr="00A90F33">
        <w:rPr>
          <w:sz w:val="28"/>
          <w:szCs w:val="28"/>
          <w:lang w:eastAsia="zh-CN"/>
        </w:rPr>
        <w:t xml:space="preserve">выданных в результате предоставления государственной услуги документах </w:t>
      </w:r>
      <w:r w:rsidRPr="00D62421">
        <w:rPr>
          <w:sz w:val="28"/>
          <w:szCs w:val="28"/>
          <w:lang w:eastAsia="zh-CN"/>
        </w:rPr>
        <w:t xml:space="preserve">опечаток и (или) ошибок заявитель представляет в орган социальной защиты населения заявление об исправлении таких опечаток и (или) ошибок. </w:t>
      </w:r>
    </w:p>
    <w:p w:rsidR="002C5286" w:rsidRPr="00D62421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 xml:space="preserve">Рассмотрение заявления об исправлении таких опечаток и (или) ошибок осуществляется в срок, не превышающий 5 рабочих дней со дня </w:t>
      </w:r>
      <w:r>
        <w:rPr>
          <w:sz w:val="28"/>
          <w:szCs w:val="28"/>
          <w:lang w:eastAsia="zh-CN"/>
        </w:rPr>
        <w:t xml:space="preserve">    </w:t>
      </w:r>
      <w:r w:rsidRPr="00D62421">
        <w:rPr>
          <w:sz w:val="28"/>
          <w:szCs w:val="28"/>
          <w:lang w:eastAsia="zh-CN"/>
        </w:rPr>
        <w:t xml:space="preserve">его поступления. О результатах рассмотрения заявитель уведомляется </w:t>
      </w:r>
      <w:r>
        <w:rPr>
          <w:sz w:val="28"/>
          <w:szCs w:val="28"/>
          <w:lang w:eastAsia="zh-CN"/>
        </w:rPr>
        <w:t xml:space="preserve">            </w:t>
      </w:r>
      <w:r w:rsidRPr="00D62421">
        <w:rPr>
          <w:sz w:val="28"/>
          <w:szCs w:val="28"/>
          <w:lang w:eastAsia="zh-CN"/>
        </w:rPr>
        <w:t xml:space="preserve">в письменном виде. </w:t>
      </w:r>
    </w:p>
    <w:p w:rsidR="002C5286" w:rsidRDefault="002C5286" w:rsidP="002C52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D62421">
        <w:rPr>
          <w:sz w:val="28"/>
          <w:szCs w:val="28"/>
          <w:lang w:eastAsia="zh-CN"/>
        </w:rPr>
        <w:t>В случае выявления допущенных опечаток и (или) ошибок специалист по назначению осуществляет в соответствии с установленным порядком делопроизводства исправление таких опечаток и (или) ошибок и выдачу результата п</w:t>
      </w:r>
      <w:r>
        <w:rPr>
          <w:sz w:val="28"/>
          <w:szCs w:val="28"/>
          <w:lang w:eastAsia="zh-CN"/>
        </w:rPr>
        <w:t>редоставления услуги заявителю.</w:t>
      </w:r>
    </w:p>
    <w:p w:rsidR="00C838B3" w:rsidRPr="004E7364" w:rsidRDefault="00C838B3" w:rsidP="004E7364">
      <w:pPr>
        <w:pStyle w:val="af"/>
        <w:widowControl w:val="0"/>
        <w:autoSpaceDE w:val="0"/>
        <w:spacing w:line="360" w:lineRule="auto"/>
        <w:ind w:left="1066"/>
        <w:rPr>
          <w:b/>
          <w:lang w:eastAsia="zh-CN"/>
        </w:rPr>
      </w:pPr>
    </w:p>
    <w:p w:rsidR="00D62421" w:rsidRPr="004E7364" w:rsidRDefault="00D62421" w:rsidP="004E7364">
      <w:pPr>
        <w:pStyle w:val="af"/>
        <w:widowControl w:val="0"/>
        <w:numPr>
          <w:ilvl w:val="0"/>
          <w:numId w:val="3"/>
        </w:numPr>
        <w:autoSpaceDE w:val="0"/>
        <w:spacing w:line="360" w:lineRule="auto"/>
        <w:ind w:left="1066" w:hanging="357"/>
        <w:rPr>
          <w:b/>
          <w:lang w:eastAsia="zh-CN"/>
        </w:rPr>
      </w:pPr>
      <w:r w:rsidRPr="004E7364">
        <w:rPr>
          <w:b/>
          <w:sz w:val="28"/>
          <w:szCs w:val="28"/>
          <w:lang w:eastAsia="zh-CN"/>
        </w:rPr>
        <w:t>Формы контроля за предоставлением государственной услуги</w:t>
      </w:r>
    </w:p>
    <w:p w:rsidR="004E7364" w:rsidRPr="004E7364" w:rsidRDefault="004E7364" w:rsidP="004E7364">
      <w:pPr>
        <w:pStyle w:val="af"/>
        <w:widowControl w:val="0"/>
        <w:autoSpaceDE w:val="0"/>
        <w:spacing w:line="360" w:lineRule="auto"/>
        <w:ind w:left="1066"/>
        <w:rPr>
          <w:b/>
          <w:lang w:eastAsia="zh-CN"/>
        </w:rPr>
      </w:pPr>
    </w:p>
    <w:p w:rsidR="0059276B" w:rsidRPr="00D827C9" w:rsidRDefault="0059276B" w:rsidP="005927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827C9">
        <w:rPr>
          <w:rFonts w:ascii="Times New Roman" w:hAnsi="Times New Roman" w:cs="Times New Roman"/>
          <w:sz w:val="28"/>
          <w:szCs w:val="28"/>
        </w:rPr>
        <w:t xml:space="preserve">.1. Текущий контроль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</w:t>
      </w:r>
      <w:r w:rsidR="00205CF4">
        <w:rPr>
          <w:rFonts w:ascii="Times New Roman" w:hAnsi="Times New Roman" w:cs="Times New Roman"/>
          <w:sz w:val="28"/>
          <w:szCs w:val="28"/>
        </w:rPr>
        <w:t>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Pr="00D827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за принятием ими решений осуществляется должностными лицами органов социальной защиты и министерства,</w:t>
      </w:r>
      <w:r w:rsidRPr="00D827C9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работы по предос</w:t>
      </w:r>
      <w:r>
        <w:rPr>
          <w:rFonts w:ascii="Times New Roman" w:hAnsi="Times New Roman" w:cs="Times New Roman"/>
          <w:sz w:val="28"/>
          <w:szCs w:val="28"/>
        </w:rPr>
        <w:t>тавлению государственной услуги</w:t>
      </w:r>
      <w:r w:rsidRPr="00D827C9">
        <w:rPr>
          <w:rFonts w:ascii="Times New Roman" w:hAnsi="Times New Roman" w:cs="Times New Roman"/>
          <w:sz w:val="28"/>
          <w:szCs w:val="28"/>
        </w:rPr>
        <w:t xml:space="preserve">. Перечень должностных лиц, </w:t>
      </w:r>
      <w:r w:rsidRPr="00D827C9">
        <w:rPr>
          <w:rFonts w:ascii="Times New Roman" w:hAnsi="Times New Roman" w:cs="Times New Roman"/>
          <w:sz w:val="28"/>
          <w:szCs w:val="28"/>
        </w:rPr>
        <w:lastRenderedPageBreak/>
        <w:t>осуществляющих текущий контроль, устанавливается приказами органа социальной защиты населения, министерства, положениями о структурных подразделениях, должностными регламентами и инструкциями.</w:t>
      </w:r>
    </w:p>
    <w:p w:rsidR="0059276B" w:rsidRPr="00D827C9" w:rsidRDefault="0059276B" w:rsidP="005927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7C9">
        <w:rPr>
          <w:rFonts w:ascii="Times New Roman" w:hAnsi="Times New Roman" w:cs="Times New Roman"/>
          <w:sz w:val="28"/>
          <w:szCs w:val="28"/>
        </w:rPr>
        <w:t xml:space="preserve">Специалисты органов социальной защиты населения и министерства несут персональную ответственность за качество предоставляемой информации при консультировании, за соблюдение сроков и порядка приема документов, за определение оснований предоставления либо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27C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59276B" w:rsidRPr="00D827C9" w:rsidRDefault="0059276B" w:rsidP="005927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7C9">
        <w:rPr>
          <w:rFonts w:ascii="Times New Roman" w:hAnsi="Times New Roman" w:cs="Times New Roman"/>
          <w:sz w:val="28"/>
          <w:szCs w:val="28"/>
        </w:rPr>
        <w:t>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услуги.</w:t>
      </w:r>
    </w:p>
    <w:p w:rsidR="00D62421" w:rsidRPr="00D62421" w:rsidRDefault="00A068E9" w:rsidP="0059276B">
      <w:pPr>
        <w:widowControl w:val="0"/>
        <w:suppressAutoHyphens/>
        <w:autoSpaceDE w:val="0"/>
        <w:spacing w:line="360" w:lineRule="auto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>5.</w:t>
      </w:r>
      <w:r w:rsidR="00D62421" w:rsidRPr="00D62421">
        <w:rPr>
          <w:sz w:val="28"/>
          <w:szCs w:val="28"/>
          <w:lang w:eastAsia="zh-CN"/>
        </w:rPr>
        <w:t xml:space="preserve">2. Контроль за полнотой и качеством предоставления государственной услуги включает в себя проведение проверок, выявление </w:t>
      </w:r>
      <w:r w:rsidR="00A90F33">
        <w:rPr>
          <w:sz w:val="28"/>
          <w:szCs w:val="28"/>
          <w:lang w:eastAsia="zh-CN"/>
        </w:rPr>
        <w:t xml:space="preserve">    </w:t>
      </w:r>
      <w:r w:rsidR="00D62421" w:rsidRPr="00D62421">
        <w:rPr>
          <w:sz w:val="28"/>
          <w:szCs w:val="28"/>
          <w:lang w:eastAsia="zh-CN"/>
        </w:rPr>
        <w:t>и устранение нарушений прав получателей государственной услуги, принятие решений и подготовку ответов на обращения получателей государственной услуги, содержащие жалобы на решения, действия (бездействие) должностных лиц.</w:t>
      </w:r>
    </w:p>
    <w:p w:rsidR="00D62421" w:rsidRPr="00D62421" w:rsidRDefault="00A068E9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>.3. Периодичность проведения проверок может носить плановый характер (осуществляться на основании квартальных, полугодовых или годовых планов работы) и внеплановый характер (по конкретному обращению гражданина).</w:t>
      </w:r>
    </w:p>
    <w:p w:rsidR="00D62421" w:rsidRPr="00D62421" w:rsidRDefault="00A068E9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>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D62421" w:rsidRPr="00D62421" w:rsidRDefault="00D62421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lang w:eastAsia="zh-CN"/>
        </w:rPr>
      </w:pPr>
      <w:r w:rsidRPr="00D62421">
        <w:rPr>
          <w:sz w:val="28"/>
          <w:szCs w:val="28"/>
          <w:lang w:eastAsia="zh-CN"/>
        </w:rPr>
        <w:t xml:space="preserve">При проверке могут рассматриваться все вопросы, связанные </w:t>
      </w:r>
      <w:r w:rsidR="006706EB">
        <w:rPr>
          <w:sz w:val="28"/>
          <w:szCs w:val="28"/>
          <w:lang w:eastAsia="zh-CN"/>
        </w:rPr>
        <w:t xml:space="preserve">                              </w:t>
      </w:r>
      <w:r w:rsidRPr="00D62421">
        <w:rPr>
          <w:sz w:val="28"/>
          <w:szCs w:val="28"/>
          <w:lang w:eastAsia="zh-CN"/>
        </w:rPr>
        <w:t xml:space="preserve">с предоставлением государственной услуги (комплексные проверки), </w:t>
      </w:r>
      <w:r w:rsidR="00A90F33">
        <w:rPr>
          <w:sz w:val="28"/>
          <w:szCs w:val="28"/>
          <w:lang w:eastAsia="zh-CN"/>
        </w:rPr>
        <w:t xml:space="preserve">           </w:t>
      </w:r>
      <w:r w:rsidRPr="00D62421">
        <w:rPr>
          <w:sz w:val="28"/>
          <w:szCs w:val="28"/>
          <w:lang w:eastAsia="zh-CN"/>
        </w:rPr>
        <w:t>или отдельные вопросы (тематические проверки).</w:t>
      </w:r>
    </w:p>
    <w:p w:rsidR="00D62421" w:rsidRPr="00D62421" w:rsidRDefault="00A068E9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 xml:space="preserve">.5. Результаты плановых и внеплановых проверок оформляются </w:t>
      </w:r>
      <w:r w:rsidR="00A90F33">
        <w:rPr>
          <w:sz w:val="28"/>
          <w:szCs w:val="28"/>
          <w:lang w:eastAsia="zh-CN"/>
        </w:rPr>
        <w:t xml:space="preserve">         </w:t>
      </w:r>
      <w:r w:rsidR="00D62421" w:rsidRPr="00D62421">
        <w:rPr>
          <w:sz w:val="28"/>
          <w:szCs w:val="28"/>
          <w:lang w:eastAsia="zh-CN"/>
        </w:rPr>
        <w:t>в виде справки.</w:t>
      </w:r>
    </w:p>
    <w:p w:rsidR="00D62421" w:rsidRPr="00D62421" w:rsidRDefault="00A068E9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5</w:t>
      </w:r>
      <w:r w:rsidR="00D62421" w:rsidRPr="00D62421">
        <w:rPr>
          <w:sz w:val="28"/>
          <w:szCs w:val="28"/>
          <w:lang w:eastAsia="zh-CN"/>
        </w:rPr>
        <w:t xml:space="preserve">.6. Положения, характеризующие требования к порядку и формам контроля за </w:t>
      </w:r>
      <w:r w:rsidR="004E7364">
        <w:rPr>
          <w:sz w:val="28"/>
          <w:szCs w:val="28"/>
          <w:lang w:eastAsia="zh-CN"/>
        </w:rPr>
        <w:t>представлением</w:t>
      </w:r>
      <w:r w:rsidR="00D62421" w:rsidRPr="00D62421">
        <w:rPr>
          <w:sz w:val="28"/>
          <w:szCs w:val="28"/>
          <w:lang w:eastAsia="zh-CN"/>
        </w:rPr>
        <w:t xml:space="preserve"> государственной услуги, в том числе со стороны граждан, их объединений и организаций.</w:t>
      </w:r>
    </w:p>
    <w:p w:rsidR="00D62421" w:rsidRPr="00D62421" w:rsidRDefault="00A068E9" w:rsidP="00D62421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 xml:space="preserve">.6.1. Контроль за </w:t>
      </w:r>
      <w:r w:rsidR="004E7364">
        <w:rPr>
          <w:sz w:val="28"/>
          <w:szCs w:val="28"/>
          <w:lang w:eastAsia="zh-CN"/>
        </w:rPr>
        <w:t>представлением</w:t>
      </w:r>
      <w:r w:rsidR="00D62421" w:rsidRPr="00D62421">
        <w:rPr>
          <w:sz w:val="28"/>
          <w:szCs w:val="28"/>
          <w:lang w:eastAsia="zh-CN"/>
        </w:rPr>
        <w:t xml:space="preserve"> государственной услуги, в том числе </w:t>
      </w:r>
      <w:r w:rsidR="00A90F33">
        <w:rPr>
          <w:sz w:val="28"/>
          <w:szCs w:val="28"/>
          <w:lang w:eastAsia="zh-CN"/>
        </w:rPr>
        <w:t xml:space="preserve"> </w:t>
      </w:r>
      <w:r w:rsidR="00D62421" w:rsidRPr="00D62421">
        <w:rPr>
          <w:sz w:val="28"/>
          <w:szCs w:val="28"/>
          <w:lang w:eastAsia="zh-CN"/>
        </w:rPr>
        <w:t>со стороны граждан, их объединений и организаций, осуществляется посредством открытости</w:t>
      </w:r>
      <w:r w:rsidR="004E7364">
        <w:rPr>
          <w:sz w:val="28"/>
          <w:szCs w:val="28"/>
          <w:lang w:eastAsia="zh-CN"/>
        </w:rPr>
        <w:t xml:space="preserve"> деятельности министерства при представлении </w:t>
      </w:r>
      <w:r w:rsidR="00D62421" w:rsidRPr="00D62421">
        <w:rPr>
          <w:sz w:val="28"/>
          <w:szCs w:val="28"/>
          <w:lang w:eastAsia="zh-CN"/>
        </w:rPr>
        <w:t xml:space="preserve">государственной услуги, получения полной, актуальной и достоверной информации о порядке </w:t>
      </w:r>
      <w:r w:rsidR="006B2E8C">
        <w:rPr>
          <w:sz w:val="28"/>
          <w:szCs w:val="28"/>
          <w:lang w:eastAsia="zh-CN"/>
        </w:rPr>
        <w:t>представления</w:t>
      </w:r>
      <w:r w:rsidR="00D62421" w:rsidRPr="00D62421">
        <w:rPr>
          <w:sz w:val="28"/>
          <w:szCs w:val="28"/>
          <w:lang w:eastAsia="zh-CN"/>
        </w:rPr>
        <w:t xml:space="preserve"> государственной услуги </w:t>
      </w:r>
      <w:r w:rsidR="006B2E8C">
        <w:rPr>
          <w:sz w:val="28"/>
          <w:szCs w:val="28"/>
          <w:lang w:eastAsia="zh-CN"/>
        </w:rPr>
        <w:t xml:space="preserve">                                    </w:t>
      </w:r>
      <w:r w:rsidR="00D62421" w:rsidRPr="00D62421">
        <w:rPr>
          <w:sz w:val="28"/>
          <w:szCs w:val="28"/>
          <w:lang w:eastAsia="zh-CN"/>
        </w:rPr>
        <w:t xml:space="preserve">и возможности досудебного рассмотрения обращений (жалоб) в процессе </w:t>
      </w:r>
      <w:r w:rsidR="006B2E8C">
        <w:rPr>
          <w:sz w:val="28"/>
          <w:szCs w:val="28"/>
          <w:lang w:eastAsia="zh-CN"/>
        </w:rPr>
        <w:t>представления</w:t>
      </w:r>
      <w:r w:rsidR="00D62421" w:rsidRPr="00D62421">
        <w:rPr>
          <w:sz w:val="28"/>
          <w:szCs w:val="28"/>
          <w:lang w:eastAsia="zh-CN"/>
        </w:rPr>
        <w:t xml:space="preserve"> государственной услуги.</w:t>
      </w:r>
    </w:p>
    <w:p w:rsidR="00E30E50" w:rsidRDefault="00A068E9" w:rsidP="00A90F33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D62421" w:rsidRPr="00D62421">
        <w:rPr>
          <w:sz w:val="28"/>
          <w:szCs w:val="28"/>
          <w:lang w:eastAsia="zh-CN"/>
        </w:rPr>
        <w:t xml:space="preserve">.6.2. Заинтересованные лица, подконтрольные субъекты, их объединения в качестве контроля за </w:t>
      </w:r>
      <w:r w:rsidR="006B2E8C">
        <w:rPr>
          <w:sz w:val="28"/>
          <w:szCs w:val="28"/>
          <w:lang w:eastAsia="zh-CN"/>
        </w:rPr>
        <w:t>представлением</w:t>
      </w:r>
      <w:r w:rsidR="00D62421" w:rsidRPr="00D62421">
        <w:rPr>
          <w:sz w:val="28"/>
          <w:szCs w:val="28"/>
          <w:lang w:eastAsia="zh-CN"/>
        </w:rPr>
        <w:t xml:space="preserve"> должностными лицами министерства государственной услуги вправе обращаться к министру, в суд, в органы прокуратуры. </w:t>
      </w:r>
      <w:r w:rsidR="006B2E8C">
        <w:rPr>
          <w:sz w:val="28"/>
          <w:szCs w:val="28"/>
          <w:lang w:eastAsia="zh-CN"/>
        </w:rPr>
        <w:t>М</w:t>
      </w:r>
      <w:r w:rsidR="00D62421" w:rsidRPr="00D62421">
        <w:rPr>
          <w:sz w:val="28"/>
          <w:szCs w:val="28"/>
          <w:lang w:eastAsia="zh-CN"/>
        </w:rPr>
        <w:t>инистр в письменно</w:t>
      </w:r>
      <w:r w:rsidR="006B2E8C">
        <w:rPr>
          <w:sz w:val="28"/>
          <w:szCs w:val="28"/>
          <w:lang w:eastAsia="zh-CN"/>
        </w:rPr>
        <w:t>й форме информирует обратившихся</w:t>
      </w:r>
      <w:r w:rsidR="00D62421" w:rsidRPr="00D62421">
        <w:rPr>
          <w:sz w:val="28"/>
          <w:szCs w:val="28"/>
          <w:lang w:eastAsia="zh-CN"/>
        </w:rPr>
        <w:t xml:space="preserve"> </w:t>
      </w:r>
      <w:r w:rsidR="005530A2">
        <w:rPr>
          <w:sz w:val="28"/>
          <w:szCs w:val="28"/>
          <w:lang w:eastAsia="zh-CN"/>
        </w:rPr>
        <w:t xml:space="preserve">к нему </w:t>
      </w:r>
      <w:r w:rsidR="005530A2" w:rsidRPr="00D62421">
        <w:rPr>
          <w:sz w:val="28"/>
          <w:szCs w:val="28"/>
          <w:lang w:eastAsia="zh-CN"/>
        </w:rPr>
        <w:t>заинтересованных лиц, подко</w:t>
      </w:r>
      <w:r w:rsidR="005530A2">
        <w:rPr>
          <w:sz w:val="28"/>
          <w:szCs w:val="28"/>
          <w:lang w:eastAsia="zh-CN"/>
        </w:rPr>
        <w:t>нтрольных субъектов</w:t>
      </w:r>
      <w:r w:rsidR="00D62421" w:rsidRPr="00D62421">
        <w:rPr>
          <w:sz w:val="28"/>
          <w:szCs w:val="28"/>
          <w:lang w:eastAsia="zh-CN"/>
        </w:rPr>
        <w:t xml:space="preserve"> о мерах, при</w:t>
      </w:r>
      <w:r w:rsidR="00A90F33">
        <w:rPr>
          <w:sz w:val="28"/>
          <w:szCs w:val="28"/>
          <w:lang w:eastAsia="zh-CN"/>
        </w:rPr>
        <w:t>нятых в отношении виновных лиц.</w:t>
      </w:r>
    </w:p>
    <w:p w:rsidR="00A068E9" w:rsidRDefault="00A068E9" w:rsidP="00A068E9">
      <w:pPr>
        <w:pStyle w:val="af"/>
        <w:ind w:left="1066"/>
        <w:jc w:val="both"/>
        <w:rPr>
          <w:b/>
          <w:sz w:val="28"/>
          <w:szCs w:val="28"/>
        </w:rPr>
      </w:pPr>
    </w:p>
    <w:p w:rsidR="00253CC1" w:rsidRDefault="00BF112D" w:rsidP="005530A2">
      <w:pPr>
        <w:pStyle w:val="af"/>
        <w:numPr>
          <w:ilvl w:val="0"/>
          <w:numId w:val="3"/>
        </w:numPr>
        <w:ind w:left="1066" w:hanging="357"/>
        <w:jc w:val="both"/>
        <w:rPr>
          <w:b/>
          <w:sz w:val="28"/>
          <w:szCs w:val="28"/>
        </w:rPr>
      </w:pPr>
      <w:r w:rsidRPr="005530A2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="00B522B7" w:rsidRPr="005530A2">
        <w:rPr>
          <w:b/>
          <w:sz w:val="28"/>
          <w:szCs w:val="28"/>
        </w:rPr>
        <w:t xml:space="preserve">          </w:t>
      </w:r>
      <w:r w:rsidRPr="005530A2">
        <w:rPr>
          <w:b/>
          <w:sz w:val="28"/>
          <w:szCs w:val="28"/>
        </w:rPr>
        <w:t xml:space="preserve">и действий (бездействия) органа, предоставляющего государственную услугу, его должностных лиц, государственных гражданских служащих Кировской области, предоставляющих государственную услугу, организаций, предусмотренных </w:t>
      </w:r>
      <w:r w:rsidR="005530A2">
        <w:rPr>
          <w:b/>
          <w:sz w:val="28"/>
          <w:szCs w:val="28"/>
        </w:rPr>
        <w:t xml:space="preserve">       </w:t>
      </w:r>
      <w:r w:rsidRPr="005530A2">
        <w:rPr>
          <w:b/>
          <w:sz w:val="28"/>
          <w:szCs w:val="28"/>
        </w:rPr>
        <w:t xml:space="preserve">частью 1.1 статьи 16 Федерального закона от 27.07.2010 </w:t>
      </w:r>
      <w:r w:rsidR="005530A2">
        <w:rPr>
          <w:b/>
          <w:sz w:val="28"/>
          <w:szCs w:val="28"/>
        </w:rPr>
        <w:t xml:space="preserve">                            </w:t>
      </w:r>
      <w:r w:rsidRPr="005530A2">
        <w:rPr>
          <w:b/>
          <w:sz w:val="28"/>
          <w:szCs w:val="28"/>
        </w:rPr>
        <w:t>№ 210-ФЗ, и и</w:t>
      </w:r>
      <w:r w:rsidR="005530A2">
        <w:rPr>
          <w:b/>
          <w:sz w:val="28"/>
          <w:szCs w:val="28"/>
        </w:rPr>
        <w:t xml:space="preserve">х работников, а также МФЦ и их </w:t>
      </w:r>
      <w:r w:rsidRPr="005530A2">
        <w:rPr>
          <w:b/>
          <w:sz w:val="28"/>
          <w:szCs w:val="28"/>
        </w:rPr>
        <w:t>работников</w:t>
      </w:r>
    </w:p>
    <w:p w:rsidR="00A068E9" w:rsidRPr="005530A2" w:rsidRDefault="00A068E9" w:rsidP="00A068E9">
      <w:pPr>
        <w:pStyle w:val="af"/>
        <w:ind w:left="1066"/>
        <w:jc w:val="both"/>
        <w:rPr>
          <w:b/>
          <w:sz w:val="28"/>
          <w:szCs w:val="28"/>
        </w:rPr>
      </w:pPr>
    </w:p>
    <w:p w:rsidR="00BF112D" w:rsidRPr="00BF112D" w:rsidRDefault="00A068E9" w:rsidP="00A068E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F112D" w:rsidRPr="00BF112D">
        <w:rPr>
          <w:color w:val="000000"/>
          <w:sz w:val="28"/>
          <w:szCs w:val="28"/>
        </w:rPr>
        <w:t xml:space="preserve">.1. Заявитель имеет право на </w:t>
      </w:r>
      <w:r w:rsidR="00BF112D" w:rsidRPr="00BF112D">
        <w:rPr>
          <w:bCs/>
          <w:sz w:val="28"/>
          <w:szCs w:val="28"/>
        </w:rPr>
        <w:t xml:space="preserve">досудебное (внесудебное) обжалование </w:t>
      </w:r>
      <w:r w:rsidR="00BF112D" w:rsidRPr="00BF112D">
        <w:rPr>
          <w:color w:val="000000"/>
          <w:sz w:val="28"/>
          <w:szCs w:val="28"/>
        </w:rPr>
        <w:t xml:space="preserve">решений и действий (бездействие)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                     (далее – привлекаемая организация), и их работников, а также МФЦ </w:t>
      </w:r>
      <w:r w:rsidR="00B522B7">
        <w:rPr>
          <w:color w:val="000000"/>
          <w:sz w:val="28"/>
          <w:szCs w:val="28"/>
        </w:rPr>
        <w:t xml:space="preserve">              </w:t>
      </w:r>
      <w:r w:rsidR="00BF112D" w:rsidRPr="00BF112D">
        <w:rPr>
          <w:color w:val="000000"/>
          <w:sz w:val="28"/>
          <w:szCs w:val="28"/>
        </w:rPr>
        <w:t xml:space="preserve">и их работников </w:t>
      </w:r>
      <w:r w:rsidR="00BF112D" w:rsidRPr="00BF112D">
        <w:rPr>
          <w:bCs/>
          <w:sz w:val="28"/>
          <w:szCs w:val="28"/>
        </w:rPr>
        <w:t>в ходе предоставления государственной услуги.</w:t>
      </w:r>
    </w:p>
    <w:p w:rsidR="00BF112D" w:rsidRPr="00BF112D" w:rsidRDefault="00A068E9" w:rsidP="00BF11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BF112D" w:rsidRPr="00BF112D">
        <w:rPr>
          <w:color w:val="000000"/>
          <w:sz w:val="28"/>
          <w:szCs w:val="28"/>
        </w:rPr>
        <w:t xml:space="preserve">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BF112D" w:rsidRPr="00BF112D" w:rsidRDefault="00BF112D" w:rsidP="00BF11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112D">
        <w:rPr>
          <w:color w:val="000000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530A2">
        <w:rPr>
          <w:color w:val="000000"/>
          <w:sz w:val="28"/>
          <w:szCs w:val="28"/>
        </w:rPr>
        <w:t xml:space="preserve">                                        </w:t>
      </w:r>
      <w:r w:rsidRPr="00BF112D">
        <w:rPr>
          <w:color w:val="000000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     в соответствии с настоящим </w:t>
      </w:r>
      <w:r w:rsidR="005530A2">
        <w:rPr>
          <w:color w:val="000000"/>
          <w:sz w:val="28"/>
          <w:szCs w:val="28"/>
        </w:rPr>
        <w:t>Административным регламентом</w:t>
      </w:r>
      <w:r w:rsidRPr="00BF112D">
        <w:rPr>
          <w:color w:val="000000"/>
          <w:sz w:val="28"/>
          <w:szCs w:val="28"/>
        </w:rPr>
        <w:t>.</w:t>
      </w:r>
    </w:p>
    <w:p w:rsidR="00BF112D" w:rsidRPr="00BF112D" w:rsidRDefault="00BF112D" w:rsidP="00BF11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F112D">
        <w:rPr>
          <w:color w:val="000000"/>
          <w:sz w:val="28"/>
          <w:szCs w:val="28"/>
        </w:rPr>
        <w:t xml:space="preserve"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</w:t>
      </w:r>
      <w:r w:rsidR="00B522B7">
        <w:rPr>
          <w:color w:val="000000"/>
          <w:sz w:val="28"/>
          <w:szCs w:val="28"/>
        </w:rPr>
        <w:t xml:space="preserve">             </w:t>
      </w:r>
      <w:r w:rsidRPr="00BF112D">
        <w:rPr>
          <w:color w:val="000000"/>
          <w:sz w:val="28"/>
          <w:szCs w:val="28"/>
        </w:rPr>
        <w:t>его должностного лица и (или) работника, привлекаемой организации,           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BF112D" w:rsidRPr="00BF112D" w:rsidRDefault="00BF112D" w:rsidP="00BF11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112D">
        <w:rPr>
          <w:bCs/>
          <w:sz w:val="28"/>
          <w:szCs w:val="28"/>
        </w:rPr>
        <w:t>Информирование заявителей о порядке подачи и рассмотрения жалобы осуществляется:</w:t>
      </w:r>
    </w:p>
    <w:p w:rsidR="00BF112D" w:rsidRPr="00BF112D" w:rsidRDefault="00BF112D" w:rsidP="00BF11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112D">
        <w:rPr>
          <w:bCs/>
          <w:sz w:val="28"/>
          <w:szCs w:val="28"/>
        </w:rPr>
        <w:t xml:space="preserve">при обращении в министерство по контактным телефонам, </w:t>
      </w:r>
      <w:r w:rsidR="00B522B7">
        <w:rPr>
          <w:bCs/>
          <w:sz w:val="28"/>
          <w:szCs w:val="28"/>
        </w:rPr>
        <w:t xml:space="preserve">                     </w:t>
      </w:r>
      <w:r w:rsidR="005530A2">
        <w:rPr>
          <w:bCs/>
          <w:sz w:val="28"/>
          <w:szCs w:val="28"/>
        </w:rPr>
        <w:t xml:space="preserve">при обращении </w:t>
      </w:r>
      <w:r w:rsidRPr="00BF112D">
        <w:rPr>
          <w:bCs/>
          <w:sz w:val="28"/>
          <w:szCs w:val="28"/>
        </w:rPr>
        <w:t>в письменной форме или в форме электронного документа;</w:t>
      </w:r>
    </w:p>
    <w:p w:rsidR="00BF112D" w:rsidRPr="00BF112D" w:rsidRDefault="00BF112D" w:rsidP="00BF112D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112D">
        <w:rPr>
          <w:sz w:val="28"/>
          <w:szCs w:val="28"/>
        </w:rPr>
        <w:t>с использованием информационно-телекоммуникационных сетей общего пользования, в том числе сет</w:t>
      </w:r>
      <w:r w:rsidR="00710D5B">
        <w:rPr>
          <w:sz w:val="28"/>
          <w:szCs w:val="28"/>
        </w:rPr>
        <w:t>и</w:t>
      </w:r>
      <w:r w:rsidRPr="00BF112D">
        <w:rPr>
          <w:sz w:val="28"/>
          <w:szCs w:val="28"/>
        </w:rPr>
        <w:t xml:space="preserve"> «Интернет», включая Единый портал, региональный портал, официальный сайт министерства.</w:t>
      </w:r>
    </w:p>
    <w:p w:rsidR="00BF112D" w:rsidRPr="00BF112D" w:rsidRDefault="00A068E9" w:rsidP="00BF112D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112D" w:rsidRPr="00BF112D">
        <w:rPr>
          <w:sz w:val="28"/>
          <w:szCs w:val="28"/>
        </w:rPr>
        <w:t xml:space="preserve">.3.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</w:t>
      </w:r>
      <w:r w:rsidR="00BF112D" w:rsidRPr="00BF112D">
        <w:rPr>
          <w:sz w:val="28"/>
          <w:szCs w:val="28"/>
        </w:rPr>
        <w:lastRenderedPageBreak/>
        <w:t>государственные услуги, привлекаемых организаций и их работников,                 а также МФЦ и их работников осуществляется в порядке, установленном:</w:t>
      </w:r>
    </w:p>
    <w:p w:rsidR="00BF112D" w:rsidRPr="00BF112D" w:rsidRDefault="00BF112D" w:rsidP="00710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112D">
        <w:rPr>
          <w:sz w:val="28"/>
          <w:szCs w:val="28"/>
        </w:rPr>
        <w:t>Федеральным законом от 27.07.2010 № 210-ФЗ;</w:t>
      </w:r>
    </w:p>
    <w:p w:rsidR="00AF648D" w:rsidRPr="00AF648D" w:rsidRDefault="00BF112D" w:rsidP="00710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112D">
        <w:rPr>
          <w:sz w:val="28"/>
          <w:szCs w:val="28"/>
        </w:rPr>
        <w:t xml:space="preserve">постановлением Правительства Кировской области от 28.12.2012 </w:t>
      </w:r>
      <w:r w:rsidRPr="00BF112D">
        <w:rPr>
          <w:sz w:val="28"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</w:t>
      </w:r>
      <w:r w:rsidR="00710D5B">
        <w:rPr>
          <w:sz w:val="28"/>
          <w:szCs w:val="28"/>
        </w:rPr>
        <w:t xml:space="preserve"> «</w:t>
      </w:r>
      <w:r w:rsidR="00710D5B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710D5B">
        <w:rPr>
          <w:sz w:val="28"/>
          <w:szCs w:val="28"/>
        </w:rPr>
        <w:t>»</w:t>
      </w:r>
      <w:r w:rsidRPr="00BF112D">
        <w:rPr>
          <w:sz w:val="28"/>
          <w:szCs w:val="20"/>
        </w:rPr>
        <w:t xml:space="preserve"> </w:t>
      </w:r>
      <w:r w:rsidRPr="00BF112D">
        <w:rPr>
          <w:sz w:val="28"/>
          <w:szCs w:val="20"/>
        </w:rPr>
        <w:br/>
      </w:r>
      <w:r w:rsidRPr="00BF112D">
        <w:rPr>
          <w:sz w:val="28"/>
          <w:szCs w:val="28"/>
        </w:rPr>
        <w:t>и их работников, а также многофункциональных центров предоставления государственных и муни</w:t>
      </w:r>
      <w:r w:rsidR="00B522B7">
        <w:rPr>
          <w:sz w:val="28"/>
          <w:szCs w:val="28"/>
        </w:rPr>
        <w:t>ципальных услуг и их работников</w:t>
      </w:r>
      <w:r w:rsidR="00710D5B">
        <w:rPr>
          <w:sz w:val="28"/>
          <w:szCs w:val="28"/>
        </w:rPr>
        <w:t>»</w:t>
      </w:r>
      <w:r w:rsidR="00AF648D">
        <w:rPr>
          <w:sz w:val="28"/>
          <w:szCs w:val="28"/>
        </w:rPr>
        <w:t>.</w:t>
      </w:r>
    </w:p>
    <w:p w:rsidR="00675F3D" w:rsidRDefault="00C27188" w:rsidP="00710D5B">
      <w:pPr>
        <w:autoSpaceDE w:val="0"/>
        <w:autoSpaceDN w:val="0"/>
        <w:adjustRightInd w:val="0"/>
        <w:spacing w:before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D594F" w:rsidRDefault="000D594F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72060D" w:rsidRDefault="0072060D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151231" w:rsidRDefault="00151231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151231" w:rsidRDefault="00151231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151231" w:rsidRDefault="00151231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p w:rsidR="00710D5B" w:rsidRDefault="00710D5B" w:rsidP="000D594F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5640"/>
      </w:tblGrid>
      <w:tr w:rsidR="007C5496" w:rsidTr="000A1BDA">
        <w:trPr>
          <w:trHeight w:val="4597"/>
        </w:trPr>
        <w:tc>
          <w:tcPr>
            <w:tcW w:w="3824" w:type="dxa"/>
          </w:tcPr>
          <w:p w:rsidR="007C5496" w:rsidRDefault="007C5496" w:rsidP="007C5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81"/>
            <w:bookmarkEnd w:id="7"/>
          </w:p>
        </w:tc>
        <w:tc>
          <w:tcPr>
            <w:tcW w:w="5640" w:type="dxa"/>
          </w:tcPr>
          <w:p w:rsidR="007C5496" w:rsidRDefault="007C5496" w:rsidP="000A1BDA">
            <w:pPr>
              <w:pStyle w:val="ConsPlusNormal"/>
              <w:ind w:right="-25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9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7C5496" w:rsidRPr="00D827C9" w:rsidRDefault="007C5496" w:rsidP="000A1BDA">
            <w:pPr>
              <w:pStyle w:val="ConsPlusNormal"/>
              <w:ind w:right="-25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9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C5496" w:rsidRPr="007C5496" w:rsidRDefault="007C5496" w:rsidP="000A1BDA">
            <w:pPr>
              <w:pStyle w:val="ConsPlusNorma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Pr="007C5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9">
              <w:rPr>
                <w:rFonts w:ascii="Times New Roman" w:hAnsi="Times New Roman" w:cs="Times New Roman"/>
                <w:sz w:val="28"/>
                <w:szCs w:val="28"/>
              </w:rPr>
              <w:t>от _________________________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827C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C5496" w:rsidRPr="007C5496" w:rsidRDefault="007C5496" w:rsidP="000A1BDA">
            <w:pPr>
              <w:pStyle w:val="ConsPlusNormal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96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5496" w:rsidRDefault="00804704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проживающего(ей)</w:t>
            </w:r>
            <w:r w:rsidR="007C5496" w:rsidRPr="00D827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C5496" w:rsidRPr="00D827C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C5496" w:rsidRPr="00D827C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C549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______,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серия ________ № ____________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C5496" w:rsidRDefault="007C5496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</w:t>
            </w:r>
            <w:r w:rsidR="008047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04704" w:rsidRDefault="00804704" w:rsidP="000A1BDA">
            <w:pPr>
              <w:pStyle w:val="ConsPlusNormal"/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</w:t>
            </w:r>
            <w:r w:rsidR="000A1BDA">
              <w:rPr>
                <w:rFonts w:ascii="Times New Roman" w:hAnsi="Times New Roman" w:cs="Times New Roman"/>
                <w:sz w:val="28"/>
                <w:szCs w:val="28"/>
              </w:rPr>
              <w:t>н  _____________________________</w:t>
            </w:r>
          </w:p>
          <w:p w:rsidR="007C5496" w:rsidRDefault="007C5496" w:rsidP="007C54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48D" w:rsidRPr="00AF648D" w:rsidRDefault="00AF648D" w:rsidP="00771E23">
      <w:pPr>
        <w:widowControl w:val="0"/>
        <w:autoSpaceDE w:val="0"/>
        <w:autoSpaceDN w:val="0"/>
        <w:spacing w:before="480"/>
        <w:jc w:val="both"/>
        <w:rPr>
          <w:sz w:val="28"/>
          <w:szCs w:val="28"/>
        </w:rPr>
      </w:pPr>
      <w:r w:rsidRPr="00AF648D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="00771E23">
        <w:rPr>
          <w:sz w:val="28"/>
          <w:szCs w:val="28"/>
        </w:rPr>
        <w:t>Заявление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F648D" w:rsidRPr="00AF648D" w:rsidRDefault="00771E23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 мне ежемесячную денежную выплату </w:t>
      </w:r>
      <w:r w:rsidR="00AF648D" w:rsidRPr="00AF648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</w:t>
      </w:r>
      <w:r w:rsidR="00AF648D" w:rsidRPr="00AF64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hyperlink r:id="rId19" w:history="1">
        <w:r w:rsidR="00AF648D" w:rsidRPr="00AF648D">
          <w:rPr>
            <w:sz w:val="28"/>
            <w:szCs w:val="28"/>
          </w:rPr>
          <w:t>Законом</w:t>
        </w:r>
      </w:hyperlink>
      <w:r w:rsidR="00AF648D" w:rsidRPr="00AF648D">
        <w:rPr>
          <w:sz w:val="28"/>
          <w:szCs w:val="28"/>
        </w:rPr>
        <w:t xml:space="preserve"> Кировской </w:t>
      </w:r>
      <w:r>
        <w:rPr>
          <w:sz w:val="28"/>
          <w:szCs w:val="28"/>
        </w:rPr>
        <w:t>области от 10.05.2018 №</w:t>
      </w:r>
      <w:r w:rsidR="00AF648D" w:rsidRPr="00AF648D">
        <w:rPr>
          <w:sz w:val="28"/>
          <w:szCs w:val="28"/>
        </w:rPr>
        <w:t xml:space="preserve"> </w:t>
      </w:r>
      <w:r>
        <w:rPr>
          <w:sz w:val="28"/>
          <w:szCs w:val="28"/>
        </w:rPr>
        <w:t>160-ЗО «</w:t>
      </w:r>
      <w:r w:rsidR="00AF648D" w:rsidRPr="00AF648D">
        <w:rPr>
          <w:sz w:val="28"/>
          <w:szCs w:val="28"/>
        </w:rPr>
        <w:t>О социальной</w:t>
      </w:r>
      <w:r>
        <w:rPr>
          <w:sz w:val="28"/>
          <w:szCs w:val="28"/>
        </w:rPr>
        <w:t xml:space="preserve"> поддержке </w:t>
      </w:r>
      <w:r w:rsidR="00AF648D" w:rsidRPr="00AF648D">
        <w:rPr>
          <w:sz w:val="28"/>
          <w:szCs w:val="28"/>
        </w:rPr>
        <w:t>отдельных категорий граждан, проживающих на территории Кировской</w:t>
      </w:r>
      <w:r>
        <w:rPr>
          <w:sz w:val="28"/>
          <w:szCs w:val="28"/>
        </w:rPr>
        <w:t xml:space="preserve"> области»</w:t>
      </w:r>
      <w:r w:rsidR="00AF648D" w:rsidRPr="00AF648D">
        <w:rPr>
          <w:sz w:val="28"/>
          <w:szCs w:val="28"/>
        </w:rPr>
        <w:t>.</w:t>
      </w:r>
    </w:p>
    <w:p w:rsidR="00771E23" w:rsidRDefault="00771E23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Выплату прошу производить:</w:t>
      </w:r>
    </w:p>
    <w:p w:rsidR="00AF648D" w:rsidRDefault="00B213F5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мой банковский счет:</w:t>
      </w:r>
      <w:r w:rsidR="00CC053F">
        <w:rPr>
          <w:sz w:val="28"/>
          <w:szCs w:val="28"/>
        </w:rPr>
        <w:t xml:space="preserve"> </w:t>
      </w:r>
      <w:r w:rsidR="00771E2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  <w:r w:rsidR="00C30E6F">
        <w:rPr>
          <w:sz w:val="28"/>
          <w:szCs w:val="28"/>
        </w:rPr>
        <w:t>_</w:t>
      </w:r>
      <w:r>
        <w:rPr>
          <w:sz w:val="28"/>
          <w:szCs w:val="28"/>
        </w:rPr>
        <w:t>__________________,</w:t>
      </w:r>
    </w:p>
    <w:p w:rsidR="00B213F5" w:rsidRDefault="00B213F5" w:rsidP="00555BA7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открытый в кредитно-финансовом учреждении:</w:t>
      </w:r>
      <w:r w:rsidR="00CC053F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</w:t>
      </w:r>
      <w:r w:rsidR="00C30E6F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D101D0" w:rsidRDefault="00B213F5" w:rsidP="00555BA7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через отделение почтовой связи по месту жительства (указать номер отделения почтовой связи):</w:t>
      </w:r>
      <w:r w:rsidR="007C5496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C30E6F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</w:t>
      </w:r>
    </w:p>
    <w:p w:rsidR="00AF648D" w:rsidRDefault="00AF648D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AF648D">
        <w:rPr>
          <w:sz w:val="28"/>
          <w:szCs w:val="28"/>
        </w:rPr>
        <w:t xml:space="preserve">К заявлению прилагаю следующие документы: </w:t>
      </w:r>
      <w:r w:rsidR="00B213F5">
        <w:rPr>
          <w:sz w:val="28"/>
          <w:szCs w:val="28"/>
        </w:rPr>
        <w:t>_________</w:t>
      </w:r>
      <w:r w:rsidR="00C30E6F">
        <w:rPr>
          <w:sz w:val="28"/>
          <w:szCs w:val="28"/>
        </w:rPr>
        <w:t>_</w:t>
      </w:r>
      <w:r w:rsidR="00B213F5">
        <w:rPr>
          <w:sz w:val="28"/>
          <w:szCs w:val="28"/>
        </w:rPr>
        <w:t>__________</w:t>
      </w:r>
    </w:p>
    <w:p w:rsidR="00B213F5" w:rsidRDefault="00B213F5" w:rsidP="00555BA7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C30E6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B213F5" w:rsidRDefault="00B213F5" w:rsidP="00555BA7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C30E6F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</w:p>
    <w:p w:rsidR="00B213F5" w:rsidRPr="00AF648D" w:rsidRDefault="00D101D0" w:rsidP="00555BA7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C30E6F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:rsidR="00AF648D" w:rsidRPr="00AF648D" w:rsidRDefault="00B213F5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F648D" w:rsidRPr="00AF648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</w:t>
      </w:r>
      <w:hyperlink r:id="rId20" w:history="1">
        <w:r w:rsidR="00AF648D" w:rsidRPr="00AF648D">
          <w:rPr>
            <w:sz w:val="28"/>
            <w:szCs w:val="28"/>
          </w:rPr>
          <w:t>законом</w:t>
        </w:r>
      </w:hyperlink>
      <w:r w:rsidR="00AF648D" w:rsidRPr="00AF6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27.07.2006 № 152-ФЗ </w:t>
      </w:r>
      <w:r w:rsidR="00D101D0">
        <w:rPr>
          <w:sz w:val="28"/>
          <w:szCs w:val="28"/>
        </w:rPr>
        <w:t xml:space="preserve">       </w:t>
      </w:r>
      <w:r>
        <w:rPr>
          <w:sz w:val="28"/>
          <w:szCs w:val="28"/>
        </w:rPr>
        <w:t>«</w:t>
      </w:r>
      <w:r w:rsidR="00AF648D" w:rsidRPr="00AF648D">
        <w:rPr>
          <w:sz w:val="28"/>
          <w:szCs w:val="28"/>
        </w:rPr>
        <w:t>О</w:t>
      </w:r>
      <w:r w:rsidR="00D101D0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персональных данных»</w:t>
      </w:r>
      <w:r w:rsidR="00AF648D" w:rsidRPr="00AF648D">
        <w:rPr>
          <w:sz w:val="28"/>
          <w:szCs w:val="28"/>
        </w:rPr>
        <w:t xml:space="preserve"> выражаю согласие на </w:t>
      </w:r>
      <w:r>
        <w:rPr>
          <w:sz w:val="28"/>
          <w:szCs w:val="28"/>
        </w:rPr>
        <w:t xml:space="preserve">обработку </w:t>
      </w:r>
      <w:r w:rsidR="00AF648D" w:rsidRPr="00AF648D">
        <w:rPr>
          <w:sz w:val="28"/>
          <w:szCs w:val="28"/>
        </w:rPr>
        <w:t>своих персональных</w:t>
      </w:r>
      <w:r w:rsidR="00D101D0">
        <w:rPr>
          <w:sz w:val="28"/>
          <w:szCs w:val="28"/>
        </w:rPr>
        <w:t xml:space="preserve"> </w:t>
      </w:r>
      <w:r w:rsidR="00AF648D" w:rsidRPr="00AF648D">
        <w:rPr>
          <w:sz w:val="28"/>
          <w:szCs w:val="28"/>
        </w:rPr>
        <w:t>данных (сбор, систематизацию, накопление, хранение, уточнение (обновление,</w:t>
      </w:r>
      <w:r>
        <w:rPr>
          <w:sz w:val="28"/>
          <w:szCs w:val="28"/>
        </w:rPr>
        <w:t xml:space="preserve"> изменение), использование, распространение (в том </w:t>
      </w:r>
      <w:r w:rsidR="00D101D0">
        <w:rPr>
          <w:sz w:val="28"/>
          <w:szCs w:val="28"/>
        </w:rPr>
        <w:t xml:space="preserve">числе </w:t>
      </w:r>
      <w:r w:rsidR="00AF648D" w:rsidRPr="00AF648D">
        <w:rPr>
          <w:sz w:val="28"/>
          <w:szCs w:val="28"/>
        </w:rPr>
        <w:t>передачу),</w:t>
      </w:r>
      <w:r>
        <w:rPr>
          <w:sz w:val="28"/>
          <w:szCs w:val="28"/>
        </w:rPr>
        <w:t xml:space="preserve"> обезличивание, блокирование) </w:t>
      </w:r>
      <w:r w:rsidR="00AF648D" w:rsidRPr="00AF648D">
        <w:rPr>
          <w:sz w:val="28"/>
          <w:szCs w:val="28"/>
        </w:rPr>
        <w:t xml:space="preserve">на период предоставления ежемесячной </w:t>
      </w:r>
      <w:r w:rsidR="00D101D0">
        <w:rPr>
          <w:sz w:val="28"/>
          <w:szCs w:val="28"/>
        </w:rPr>
        <w:t>денежной выплаты инвалидам боевых действий</w:t>
      </w:r>
      <w:r w:rsidR="00AF648D" w:rsidRPr="00AF648D">
        <w:rPr>
          <w:sz w:val="28"/>
          <w:szCs w:val="28"/>
        </w:rPr>
        <w:t>.</w:t>
      </w:r>
    </w:p>
    <w:p w:rsidR="00AF648D" w:rsidRPr="00AF648D" w:rsidRDefault="00AF648D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AF648D">
        <w:rPr>
          <w:sz w:val="28"/>
          <w:szCs w:val="28"/>
        </w:rPr>
        <w:t>М</w:t>
      </w:r>
      <w:r w:rsidR="00D101D0">
        <w:rPr>
          <w:sz w:val="28"/>
          <w:szCs w:val="28"/>
        </w:rPr>
        <w:t xml:space="preserve">не известно, </w:t>
      </w:r>
      <w:r w:rsidRPr="00AF648D">
        <w:rPr>
          <w:sz w:val="28"/>
          <w:szCs w:val="28"/>
        </w:rPr>
        <w:t xml:space="preserve">что </w:t>
      </w:r>
      <w:r w:rsidR="00D101D0">
        <w:rPr>
          <w:sz w:val="28"/>
          <w:szCs w:val="28"/>
        </w:rPr>
        <w:t xml:space="preserve">я могу отозвать свое согласие на </w:t>
      </w:r>
      <w:r w:rsidRPr="00AF648D">
        <w:rPr>
          <w:sz w:val="28"/>
          <w:szCs w:val="28"/>
        </w:rPr>
        <w:t>обработку</w:t>
      </w:r>
      <w:r w:rsidR="00D101D0">
        <w:rPr>
          <w:sz w:val="28"/>
          <w:szCs w:val="28"/>
        </w:rPr>
        <w:t xml:space="preserve"> персональных данных путем подачи </w:t>
      </w:r>
      <w:r w:rsidRPr="00AF648D">
        <w:rPr>
          <w:sz w:val="28"/>
          <w:szCs w:val="28"/>
        </w:rPr>
        <w:t>письменного заявления в уполномоченный</w:t>
      </w:r>
      <w:r w:rsidR="00D101D0">
        <w:rPr>
          <w:sz w:val="28"/>
          <w:szCs w:val="28"/>
        </w:rPr>
        <w:t xml:space="preserve"> </w:t>
      </w:r>
      <w:r w:rsidRPr="00AF648D">
        <w:rPr>
          <w:sz w:val="28"/>
          <w:szCs w:val="28"/>
        </w:rPr>
        <w:t>орган.</w:t>
      </w:r>
    </w:p>
    <w:p w:rsidR="00675F3D" w:rsidRDefault="00AF648D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 w:rsidRPr="00AF648D">
        <w:rPr>
          <w:sz w:val="28"/>
          <w:szCs w:val="28"/>
        </w:rPr>
        <w:t xml:space="preserve">Предупрежден(а) </w:t>
      </w:r>
      <w:r w:rsidR="00D101D0">
        <w:rPr>
          <w:sz w:val="28"/>
          <w:szCs w:val="28"/>
        </w:rPr>
        <w:t xml:space="preserve">об уголовной ответственности за мошенничество </w:t>
      </w:r>
      <w:r w:rsidR="000D594F">
        <w:rPr>
          <w:sz w:val="28"/>
          <w:szCs w:val="28"/>
        </w:rPr>
        <w:t xml:space="preserve"> </w:t>
      </w:r>
      <w:r w:rsidRPr="00AF648D">
        <w:rPr>
          <w:sz w:val="28"/>
          <w:szCs w:val="28"/>
        </w:rPr>
        <w:lastRenderedPageBreak/>
        <w:t>при</w:t>
      </w:r>
      <w:r w:rsidR="000D594F">
        <w:rPr>
          <w:sz w:val="28"/>
          <w:szCs w:val="28"/>
        </w:rPr>
        <w:t xml:space="preserve"> </w:t>
      </w:r>
      <w:r w:rsidRPr="00AF648D">
        <w:rPr>
          <w:sz w:val="28"/>
          <w:szCs w:val="28"/>
        </w:rPr>
        <w:t>получении</w:t>
      </w:r>
      <w:r w:rsidR="00D101D0">
        <w:rPr>
          <w:sz w:val="28"/>
          <w:szCs w:val="28"/>
        </w:rPr>
        <w:t xml:space="preserve"> выплат в соответствии со</w:t>
      </w:r>
      <w:r w:rsidRPr="00AF648D">
        <w:rPr>
          <w:sz w:val="28"/>
          <w:szCs w:val="28"/>
        </w:rPr>
        <w:t xml:space="preserve"> </w:t>
      </w:r>
      <w:hyperlink r:id="rId21" w:history="1">
        <w:r w:rsidR="00D101D0">
          <w:rPr>
            <w:sz w:val="28"/>
            <w:szCs w:val="28"/>
          </w:rPr>
          <w:t xml:space="preserve">статьей </w:t>
        </w:r>
        <w:r w:rsidRPr="00AF648D">
          <w:rPr>
            <w:sz w:val="28"/>
            <w:szCs w:val="28"/>
          </w:rPr>
          <w:t>159.2</w:t>
        </w:r>
      </w:hyperlink>
      <w:r w:rsidRPr="00AF648D">
        <w:rPr>
          <w:sz w:val="28"/>
          <w:szCs w:val="28"/>
        </w:rPr>
        <w:t xml:space="preserve"> </w:t>
      </w:r>
      <w:r w:rsidR="00D101D0">
        <w:rPr>
          <w:sz w:val="28"/>
          <w:szCs w:val="28"/>
        </w:rPr>
        <w:t xml:space="preserve">Уголовного </w:t>
      </w:r>
      <w:r w:rsidRPr="00AF648D">
        <w:rPr>
          <w:sz w:val="28"/>
          <w:szCs w:val="28"/>
        </w:rPr>
        <w:t>кодекса</w:t>
      </w:r>
      <w:r w:rsidR="00D101D0">
        <w:rPr>
          <w:sz w:val="28"/>
          <w:szCs w:val="28"/>
        </w:rPr>
        <w:t xml:space="preserve"> </w:t>
      </w:r>
      <w:r w:rsidRPr="00AF648D">
        <w:rPr>
          <w:sz w:val="28"/>
          <w:szCs w:val="28"/>
        </w:rPr>
        <w:t>Российской Федерации.</w:t>
      </w:r>
    </w:p>
    <w:p w:rsidR="00AF648D" w:rsidRPr="00AF648D" w:rsidRDefault="00D101D0" w:rsidP="00555BA7">
      <w:pPr>
        <w:widowControl w:val="0"/>
        <w:autoSpaceDE w:val="0"/>
        <w:autoSpaceDN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в месячный срок </w:t>
      </w:r>
      <w:r w:rsidR="00AF648D" w:rsidRPr="00AF648D">
        <w:rPr>
          <w:sz w:val="28"/>
          <w:szCs w:val="28"/>
        </w:rPr>
        <w:t>сообщит</w:t>
      </w:r>
      <w:r>
        <w:rPr>
          <w:sz w:val="28"/>
          <w:szCs w:val="28"/>
        </w:rPr>
        <w:t xml:space="preserve">ь </w:t>
      </w:r>
      <w:r w:rsidR="00AF648D" w:rsidRPr="00AF648D">
        <w:rPr>
          <w:sz w:val="28"/>
          <w:szCs w:val="28"/>
        </w:rPr>
        <w:t>обо всех изменениях, влияющих на</w:t>
      </w:r>
      <w:r>
        <w:rPr>
          <w:sz w:val="28"/>
          <w:szCs w:val="28"/>
        </w:rPr>
        <w:t xml:space="preserve"> </w:t>
      </w:r>
      <w:r w:rsidR="00AF648D" w:rsidRPr="00AF648D">
        <w:rPr>
          <w:sz w:val="28"/>
          <w:szCs w:val="28"/>
        </w:rPr>
        <w:t>выплату ежемесячной денежной выплаты.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F648D" w:rsidRPr="00710D5B" w:rsidRDefault="00D101D0" w:rsidP="00AF648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10D5B">
        <w:rPr>
          <w:sz w:val="28"/>
          <w:szCs w:val="28"/>
        </w:rPr>
        <w:t>«</w:t>
      </w:r>
      <w:r w:rsidR="00AF648D" w:rsidRPr="00710D5B">
        <w:rPr>
          <w:sz w:val="28"/>
          <w:szCs w:val="28"/>
        </w:rPr>
        <w:t>___</w:t>
      </w:r>
      <w:r w:rsidRPr="00710D5B">
        <w:rPr>
          <w:sz w:val="28"/>
          <w:szCs w:val="28"/>
        </w:rPr>
        <w:t>»</w:t>
      </w:r>
      <w:r w:rsidR="00AF648D" w:rsidRPr="00710D5B">
        <w:rPr>
          <w:sz w:val="28"/>
          <w:szCs w:val="28"/>
        </w:rPr>
        <w:t xml:space="preserve"> __________ 20___ г.    </w:t>
      </w:r>
      <w:r w:rsidR="00555BA7">
        <w:rPr>
          <w:sz w:val="28"/>
          <w:szCs w:val="28"/>
        </w:rPr>
        <w:t xml:space="preserve">          </w:t>
      </w:r>
      <w:r w:rsidR="00AF648D" w:rsidRPr="00710D5B">
        <w:rPr>
          <w:sz w:val="28"/>
          <w:szCs w:val="28"/>
        </w:rPr>
        <w:t xml:space="preserve"> </w:t>
      </w:r>
      <w:r w:rsidRPr="00710D5B">
        <w:rPr>
          <w:sz w:val="28"/>
          <w:szCs w:val="28"/>
        </w:rPr>
        <w:t xml:space="preserve"> </w:t>
      </w:r>
      <w:r w:rsidR="00AF648D" w:rsidRPr="00710D5B">
        <w:rPr>
          <w:sz w:val="28"/>
          <w:szCs w:val="28"/>
        </w:rPr>
        <w:t>_____________ /_____________________/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  <w:r w:rsidRPr="00AF648D">
        <w:t xml:space="preserve">                                      </w:t>
      </w:r>
      <w:r w:rsidR="00D101D0">
        <w:t xml:space="preserve">                                     </w:t>
      </w:r>
      <w:r w:rsidR="00555BA7">
        <w:t xml:space="preserve"> </w:t>
      </w:r>
      <w:r w:rsidR="00D101D0">
        <w:t xml:space="preserve">   </w:t>
      </w:r>
      <w:r w:rsidRPr="00AF648D">
        <w:t xml:space="preserve">(подпись)      </w:t>
      </w:r>
      <w:r w:rsidR="00D101D0">
        <w:t xml:space="preserve">   </w:t>
      </w:r>
      <w:r w:rsidR="00555BA7">
        <w:t xml:space="preserve">  </w:t>
      </w:r>
      <w:r w:rsidR="00D101D0">
        <w:t xml:space="preserve">  </w:t>
      </w:r>
      <w:r w:rsidRPr="00AF648D">
        <w:t>(фамилия, инициалы)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</w:p>
    <w:p w:rsidR="00AF648D" w:rsidRPr="00AF648D" w:rsidRDefault="00AF648D" w:rsidP="00AF648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648D">
        <w:rPr>
          <w:sz w:val="28"/>
          <w:szCs w:val="28"/>
        </w:rPr>
        <w:t>Расписка-уведомление (заполняется специалистом)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F648D" w:rsidRPr="00AF648D" w:rsidRDefault="00AF648D" w:rsidP="00AF648D">
      <w:pPr>
        <w:widowControl w:val="0"/>
        <w:autoSpaceDE w:val="0"/>
        <w:autoSpaceDN w:val="0"/>
        <w:jc w:val="both"/>
      </w:pPr>
      <w:r w:rsidRPr="00AF648D">
        <w:rPr>
          <w:sz w:val="28"/>
          <w:szCs w:val="28"/>
        </w:rPr>
        <w:t>Заявление и документы гр</w:t>
      </w:r>
      <w:r w:rsidRPr="00AF648D">
        <w:t>. _________________________________________________</w:t>
      </w:r>
      <w:r w:rsidR="00D101D0">
        <w:t>_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091"/>
        <w:gridCol w:w="2324"/>
        <w:gridCol w:w="2673"/>
      </w:tblGrid>
      <w:tr w:rsidR="00AF648D" w:rsidRPr="00AF648D" w:rsidTr="00D101D0">
        <w:tc>
          <w:tcPr>
            <w:tcW w:w="2330" w:type="dxa"/>
          </w:tcPr>
          <w:p w:rsidR="00AF648D" w:rsidRPr="00AF648D" w:rsidRDefault="00D101D0" w:rsidP="00AF648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101D0">
              <w:rPr>
                <w:rFonts w:eastAsia="Calibri"/>
                <w:sz w:val="28"/>
                <w:szCs w:val="28"/>
                <w:lang w:eastAsia="en-US"/>
              </w:rPr>
              <w:t>Регистрационный номер заявления</w:t>
            </w:r>
          </w:p>
        </w:tc>
        <w:tc>
          <w:tcPr>
            <w:tcW w:w="2091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F648D" w:rsidRPr="00AF648D">
              <w:rPr>
                <w:sz w:val="28"/>
                <w:szCs w:val="28"/>
              </w:rPr>
              <w:t>ата</w:t>
            </w:r>
          </w:p>
        </w:tc>
        <w:tc>
          <w:tcPr>
            <w:tcW w:w="2324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AF648D" w:rsidRPr="00AF648D">
              <w:rPr>
                <w:sz w:val="28"/>
                <w:szCs w:val="28"/>
              </w:rPr>
              <w:t>амилия, инициалы специалиста</w:t>
            </w:r>
          </w:p>
        </w:tc>
        <w:tc>
          <w:tcPr>
            <w:tcW w:w="2673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F648D" w:rsidRPr="00AF648D">
              <w:rPr>
                <w:sz w:val="28"/>
                <w:szCs w:val="28"/>
              </w:rPr>
              <w:t>одпись</w:t>
            </w:r>
          </w:p>
        </w:tc>
      </w:tr>
      <w:tr w:rsidR="00AF648D" w:rsidRPr="00AF648D" w:rsidTr="00D101D0">
        <w:tc>
          <w:tcPr>
            <w:tcW w:w="2330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091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324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673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</w:tr>
    </w:tbl>
    <w:p w:rsidR="00AF648D" w:rsidRPr="00AF648D" w:rsidRDefault="00AF648D" w:rsidP="00AF648D">
      <w:pPr>
        <w:widowControl w:val="0"/>
        <w:autoSpaceDE w:val="0"/>
        <w:autoSpaceDN w:val="0"/>
        <w:jc w:val="both"/>
      </w:pPr>
    </w:p>
    <w:p w:rsidR="00AF648D" w:rsidRPr="00AF648D" w:rsidRDefault="00AF648D" w:rsidP="00AF648D">
      <w:pPr>
        <w:widowControl w:val="0"/>
        <w:autoSpaceDE w:val="0"/>
        <w:autoSpaceDN w:val="0"/>
        <w:jc w:val="both"/>
      </w:pPr>
      <w:r w:rsidRPr="00AF648D">
        <w:t>───────────────────────────────────────────────────────</w:t>
      </w:r>
    </w:p>
    <w:p w:rsidR="00AF648D" w:rsidRPr="00AF648D" w:rsidRDefault="00AF648D" w:rsidP="00D101D0">
      <w:pPr>
        <w:widowControl w:val="0"/>
        <w:autoSpaceDE w:val="0"/>
        <w:autoSpaceDN w:val="0"/>
        <w:jc w:val="center"/>
      </w:pPr>
      <w:r w:rsidRPr="00AF648D">
        <w:t>(линия отреза)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</w:p>
    <w:p w:rsidR="00AF648D" w:rsidRPr="00AF648D" w:rsidRDefault="00AF648D" w:rsidP="00AF648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648D">
        <w:rPr>
          <w:sz w:val="28"/>
          <w:szCs w:val="28"/>
        </w:rPr>
        <w:t>Расписка-уведомление (заполняется специалистом)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</w:p>
    <w:p w:rsidR="00AF648D" w:rsidRPr="00AF648D" w:rsidRDefault="00AF648D" w:rsidP="00AF648D">
      <w:pPr>
        <w:widowControl w:val="0"/>
        <w:autoSpaceDE w:val="0"/>
        <w:autoSpaceDN w:val="0"/>
        <w:jc w:val="both"/>
      </w:pPr>
      <w:r w:rsidRPr="00AF648D">
        <w:rPr>
          <w:sz w:val="28"/>
          <w:szCs w:val="28"/>
        </w:rPr>
        <w:t>Заявление и документы гр.</w:t>
      </w:r>
      <w:r w:rsidRPr="00AF648D">
        <w:t xml:space="preserve"> _________________________________________________</w:t>
      </w:r>
    </w:p>
    <w:p w:rsidR="00AF648D" w:rsidRPr="00AF648D" w:rsidRDefault="00AF648D" w:rsidP="00AF648D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091"/>
        <w:gridCol w:w="2324"/>
        <w:gridCol w:w="2673"/>
      </w:tblGrid>
      <w:tr w:rsidR="00AF648D" w:rsidRPr="00AF648D" w:rsidTr="00D101D0">
        <w:tc>
          <w:tcPr>
            <w:tcW w:w="2330" w:type="dxa"/>
          </w:tcPr>
          <w:p w:rsidR="00AF648D" w:rsidRPr="00AF648D" w:rsidRDefault="00D101D0" w:rsidP="00AF648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101D0">
              <w:rPr>
                <w:rFonts w:eastAsia="Calibri"/>
                <w:sz w:val="28"/>
                <w:szCs w:val="28"/>
                <w:lang w:eastAsia="en-US"/>
              </w:rPr>
              <w:t>Регистрационный номер заявления</w:t>
            </w:r>
          </w:p>
        </w:tc>
        <w:tc>
          <w:tcPr>
            <w:tcW w:w="2091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F648D" w:rsidRPr="00AF648D">
              <w:rPr>
                <w:sz w:val="28"/>
                <w:szCs w:val="28"/>
              </w:rPr>
              <w:t>ата</w:t>
            </w:r>
          </w:p>
        </w:tc>
        <w:tc>
          <w:tcPr>
            <w:tcW w:w="2324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AF648D" w:rsidRPr="00AF648D">
              <w:rPr>
                <w:sz w:val="28"/>
                <w:szCs w:val="28"/>
              </w:rPr>
              <w:t>амилия, инициалы специалиста</w:t>
            </w:r>
          </w:p>
        </w:tc>
        <w:tc>
          <w:tcPr>
            <w:tcW w:w="2673" w:type="dxa"/>
          </w:tcPr>
          <w:p w:rsidR="00AF648D" w:rsidRPr="00AF648D" w:rsidRDefault="00710D5B" w:rsidP="00AF64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F648D" w:rsidRPr="00AF648D">
              <w:rPr>
                <w:sz w:val="28"/>
                <w:szCs w:val="28"/>
              </w:rPr>
              <w:t>одпись</w:t>
            </w:r>
          </w:p>
        </w:tc>
      </w:tr>
      <w:tr w:rsidR="00AF648D" w:rsidRPr="00AF648D" w:rsidTr="00D101D0">
        <w:tc>
          <w:tcPr>
            <w:tcW w:w="2330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091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324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  <w:tc>
          <w:tcPr>
            <w:tcW w:w="2673" w:type="dxa"/>
          </w:tcPr>
          <w:p w:rsidR="00AF648D" w:rsidRPr="00AF648D" w:rsidRDefault="00AF648D" w:rsidP="00AF648D">
            <w:pPr>
              <w:widowControl w:val="0"/>
              <w:autoSpaceDE w:val="0"/>
              <w:autoSpaceDN w:val="0"/>
            </w:pPr>
          </w:p>
        </w:tc>
      </w:tr>
    </w:tbl>
    <w:p w:rsidR="00710D5B" w:rsidRDefault="00710D5B" w:rsidP="00804704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C27188">
        <w:rPr>
          <w:sz w:val="28"/>
          <w:szCs w:val="28"/>
        </w:rPr>
        <w:t>__________</w:t>
      </w:r>
    </w:p>
    <w:p w:rsidR="00D827C9" w:rsidRPr="00D827C9" w:rsidRDefault="00D827C9" w:rsidP="00D82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827C9" w:rsidRPr="00D827C9" w:rsidSect="002564F5">
      <w:head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A0" w:rsidRDefault="00C43FA0" w:rsidP="00F666CA">
      <w:r>
        <w:separator/>
      </w:r>
    </w:p>
  </w:endnote>
  <w:endnote w:type="continuationSeparator" w:id="0">
    <w:p w:rsidR="00C43FA0" w:rsidRDefault="00C43FA0" w:rsidP="00F6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A0" w:rsidRDefault="00C43FA0" w:rsidP="00F666CA">
      <w:r>
        <w:separator/>
      </w:r>
    </w:p>
  </w:footnote>
  <w:footnote w:type="continuationSeparator" w:id="0">
    <w:p w:rsidR="00C43FA0" w:rsidRDefault="00C43FA0" w:rsidP="00F6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715223"/>
      <w:docPartObj>
        <w:docPartGallery w:val="Page Numbers (Top of Page)"/>
        <w:docPartUnique/>
      </w:docPartObj>
    </w:sdtPr>
    <w:sdtEndPr/>
    <w:sdtContent>
      <w:p w:rsidR="00804704" w:rsidRDefault="008047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F31">
          <w:rPr>
            <w:noProof/>
          </w:rPr>
          <w:t>2</w:t>
        </w:r>
        <w:r>
          <w:fldChar w:fldCharType="end"/>
        </w:r>
      </w:p>
    </w:sdtContent>
  </w:sdt>
  <w:p w:rsidR="00804704" w:rsidRDefault="008047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15D"/>
    <w:multiLevelType w:val="hybridMultilevel"/>
    <w:tmpl w:val="086A4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161775"/>
    <w:multiLevelType w:val="hybridMultilevel"/>
    <w:tmpl w:val="9FDAF646"/>
    <w:lvl w:ilvl="0" w:tplc="88162D4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D5F1B"/>
    <w:multiLevelType w:val="multilevel"/>
    <w:tmpl w:val="2F68F72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617A533E"/>
    <w:multiLevelType w:val="hybridMultilevel"/>
    <w:tmpl w:val="4FCA5E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C9"/>
    <w:rsid w:val="0000332D"/>
    <w:rsid w:val="00006293"/>
    <w:rsid w:val="00025A92"/>
    <w:rsid w:val="00033F48"/>
    <w:rsid w:val="00035975"/>
    <w:rsid w:val="00042943"/>
    <w:rsid w:val="00046D29"/>
    <w:rsid w:val="00066B67"/>
    <w:rsid w:val="000675F6"/>
    <w:rsid w:val="00097040"/>
    <w:rsid w:val="000A1BDA"/>
    <w:rsid w:val="000A5972"/>
    <w:rsid w:val="000C1E6B"/>
    <w:rsid w:val="000D594F"/>
    <w:rsid w:val="000D6A7B"/>
    <w:rsid w:val="000D7042"/>
    <w:rsid w:val="000F2A67"/>
    <w:rsid w:val="000F42DD"/>
    <w:rsid w:val="000F4CEC"/>
    <w:rsid w:val="00104A12"/>
    <w:rsid w:val="001127B1"/>
    <w:rsid w:val="00120CF7"/>
    <w:rsid w:val="00122867"/>
    <w:rsid w:val="00123480"/>
    <w:rsid w:val="001355DD"/>
    <w:rsid w:val="00151231"/>
    <w:rsid w:val="00160DB2"/>
    <w:rsid w:val="00166B86"/>
    <w:rsid w:val="00166CE4"/>
    <w:rsid w:val="00172ACB"/>
    <w:rsid w:val="001834B5"/>
    <w:rsid w:val="001A238B"/>
    <w:rsid w:val="001A2FFA"/>
    <w:rsid w:val="001A614D"/>
    <w:rsid w:val="001C08B1"/>
    <w:rsid w:val="001C1A30"/>
    <w:rsid w:val="001E1075"/>
    <w:rsid w:val="001E2F3E"/>
    <w:rsid w:val="001E4AC5"/>
    <w:rsid w:val="001E6B46"/>
    <w:rsid w:val="001F79B9"/>
    <w:rsid w:val="00205CF4"/>
    <w:rsid w:val="0021293B"/>
    <w:rsid w:val="00217F4E"/>
    <w:rsid w:val="00225AA9"/>
    <w:rsid w:val="002364AE"/>
    <w:rsid w:val="00253CC1"/>
    <w:rsid w:val="002564F5"/>
    <w:rsid w:val="00256FDE"/>
    <w:rsid w:val="002C5286"/>
    <w:rsid w:val="002E1B11"/>
    <w:rsid w:val="002E3073"/>
    <w:rsid w:val="002E636B"/>
    <w:rsid w:val="002F1B77"/>
    <w:rsid w:val="00306CED"/>
    <w:rsid w:val="0033194B"/>
    <w:rsid w:val="003336ED"/>
    <w:rsid w:val="00335A01"/>
    <w:rsid w:val="00343757"/>
    <w:rsid w:val="0034519A"/>
    <w:rsid w:val="003452E8"/>
    <w:rsid w:val="00346B5F"/>
    <w:rsid w:val="00360DFB"/>
    <w:rsid w:val="00365F7A"/>
    <w:rsid w:val="0036681E"/>
    <w:rsid w:val="003759D9"/>
    <w:rsid w:val="00385542"/>
    <w:rsid w:val="00445050"/>
    <w:rsid w:val="00460DF4"/>
    <w:rsid w:val="00461093"/>
    <w:rsid w:val="0046714E"/>
    <w:rsid w:val="00477772"/>
    <w:rsid w:val="004A3BB5"/>
    <w:rsid w:val="004D3B59"/>
    <w:rsid w:val="004E0920"/>
    <w:rsid w:val="004E7364"/>
    <w:rsid w:val="004F1D60"/>
    <w:rsid w:val="0050024E"/>
    <w:rsid w:val="00502694"/>
    <w:rsid w:val="00502AB1"/>
    <w:rsid w:val="005208AB"/>
    <w:rsid w:val="0052289D"/>
    <w:rsid w:val="005378C2"/>
    <w:rsid w:val="005416B7"/>
    <w:rsid w:val="005513B9"/>
    <w:rsid w:val="00552CA1"/>
    <w:rsid w:val="005530A2"/>
    <w:rsid w:val="00553CC2"/>
    <w:rsid w:val="005558D9"/>
    <w:rsid w:val="00555BA7"/>
    <w:rsid w:val="00561E3F"/>
    <w:rsid w:val="00572BA9"/>
    <w:rsid w:val="00573533"/>
    <w:rsid w:val="005902B3"/>
    <w:rsid w:val="0059276B"/>
    <w:rsid w:val="005A125C"/>
    <w:rsid w:val="005B76E7"/>
    <w:rsid w:val="005C34FB"/>
    <w:rsid w:val="005F3EC4"/>
    <w:rsid w:val="005F7CF2"/>
    <w:rsid w:val="006014D4"/>
    <w:rsid w:val="0061130B"/>
    <w:rsid w:val="006348C0"/>
    <w:rsid w:val="006407F8"/>
    <w:rsid w:val="006706EB"/>
    <w:rsid w:val="00675F3D"/>
    <w:rsid w:val="006805B3"/>
    <w:rsid w:val="00691127"/>
    <w:rsid w:val="00694070"/>
    <w:rsid w:val="00694E60"/>
    <w:rsid w:val="006B2E8C"/>
    <w:rsid w:val="006B7598"/>
    <w:rsid w:val="006C7CBE"/>
    <w:rsid w:val="006E2B30"/>
    <w:rsid w:val="00710D5B"/>
    <w:rsid w:val="0072060D"/>
    <w:rsid w:val="0072332E"/>
    <w:rsid w:val="007334E8"/>
    <w:rsid w:val="007441E6"/>
    <w:rsid w:val="00754DEE"/>
    <w:rsid w:val="007610AB"/>
    <w:rsid w:val="00771E23"/>
    <w:rsid w:val="007734A0"/>
    <w:rsid w:val="007742F9"/>
    <w:rsid w:val="007A3BA1"/>
    <w:rsid w:val="007B51F7"/>
    <w:rsid w:val="007C5496"/>
    <w:rsid w:val="00804704"/>
    <w:rsid w:val="008176DC"/>
    <w:rsid w:val="00855069"/>
    <w:rsid w:val="008621C5"/>
    <w:rsid w:val="00871DBC"/>
    <w:rsid w:val="0087265F"/>
    <w:rsid w:val="00891521"/>
    <w:rsid w:val="008932A8"/>
    <w:rsid w:val="008A2711"/>
    <w:rsid w:val="008B4EE6"/>
    <w:rsid w:val="008B78C5"/>
    <w:rsid w:val="008C387C"/>
    <w:rsid w:val="008D1750"/>
    <w:rsid w:val="008E1D04"/>
    <w:rsid w:val="008E5A70"/>
    <w:rsid w:val="008F07B9"/>
    <w:rsid w:val="008F6B88"/>
    <w:rsid w:val="00902020"/>
    <w:rsid w:val="0090656D"/>
    <w:rsid w:val="00907668"/>
    <w:rsid w:val="00916AD4"/>
    <w:rsid w:val="00931F43"/>
    <w:rsid w:val="00933D8B"/>
    <w:rsid w:val="00934E86"/>
    <w:rsid w:val="0093581C"/>
    <w:rsid w:val="00960309"/>
    <w:rsid w:val="00964700"/>
    <w:rsid w:val="00974B9D"/>
    <w:rsid w:val="00995161"/>
    <w:rsid w:val="009D1470"/>
    <w:rsid w:val="009D56EB"/>
    <w:rsid w:val="009D5FC1"/>
    <w:rsid w:val="009D673C"/>
    <w:rsid w:val="009E590C"/>
    <w:rsid w:val="009E6847"/>
    <w:rsid w:val="009F1351"/>
    <w:rsid w:val="00A008EC"/>
    <w:rsid w:val="00A068E9"/>
    <w:rsid w:val="00A2448F"/>
    <w:rsid w:val="00A366AB"/>
    <w:rsid w:val="00A36D0A"/>
    <w:rsid w:val="00A67561"/>
    <w:rsid w:val="00A830EE"/>
    <w:rsid w:val="00A85157"/>
    <w:rsid w:val="00A86662"/>
    <w:rsid w:val="00A90F33"/>
    <w:rsid w:val="00AC541E"/>
    <w:rsid w:val="00AD377D"/>
    <w:rsid w:val="00AD4463"/>
    <w:rsid w:val="00AD5C87"/>
    <w:rsid w:val="00AE2568"/>
    <w:rsid w:val="00AF2D6A"/>
    <w:rsid w:val="00AF648D"/>
    <w:rsid w:val="00B11E39"/>
    <w:rsid w:val="00B14924"/>
    <w:rsid w:val="00B17411"/>
    <w:rsid w:val="00B213F5"/>
    <w:rsid w:val="00B2456A"/>
    <w:rsid w:val="00B31005"/>
    <w:rsid w:val="00B37025"/>
    <w:rsid w:val="00B4269F"/>
    <w:rsid w:val="00B50B17"/>
    <w:rsid w:val="00B522B7"/>
    <w:rsid w:val="00B6184F"/>
    <w:rsid w:val="00B6294D"/>
    <w:rsid w:val="00B72165"/>
    <w:rsid w:val="00B760DC"/>
    <w:rsid w:val="00B8399D"/>
    <w:rsid w:val="00B83F71"/>
    <w:rsid w:val="00B9539E"/>
    <w:rsid w:val="00B95549"/>
    <w:rsid w:val="00BA2B54"/>
    <w:rsid w:val="00BA438B"/>
    <w:rsid w:val="00BB24FD"/>
    <w:rsid w:val="00BD2501"/>
    <w:rsid w:val="00BE08AA"/>
    <w:rsid w:val="00BE10CA"/>
    <w:rsid w:val="00BE301B"/>
    <w:rsid w:val="00BF112D"/>
    <w:rsid w:val="00BF2C8E"/>
    <w:rsid w:val="00C029D2"/>
    <w:rsid w:val="00C21E63"/>
    <w:rsid w:val="00C27188"/>
    <w:rsid w:val="00C30E6F"/>
    <w:rsid w:val="00C35A77"/>
    <w:rsid w:val="00C3715D"/>
    <w:rsid w:val="00C43FA0"/>
    <w:rsid w:val="00C56DEA"/>
    <w:rsid w:val="00C63B84"/>
    <w:rsid w:val="00C64693"/>
    <w:rsid w:val="00C7144C"/>
    <w:rsid w:val="00C76725"/>
    <w:rsid w:val="00C8034E"/>
    <w:rsid w:val="00C8086D"/>
    <w:rsid w:val="00C838B3"/>
    <w:rsid w:val="00C86513"/>
    <w:rsid w:val="00CA0247"/>
    <w:rsid w:val="00CA4A5A"/>
    <w:rsid w:val="00CB5783"/>
    <w:rsid w:val="00CB6A90"/>
    <w:rsid w:val="00CB70F5"/>
    <w:rsid w:val="00CC053F"/>
    <w:rsid w:val="00CE0CC8"/>
    <w:rsid w:val="00CE44C6"/>
    <w:rsid w:val="00CF299A"/>
    <w:rsid w:val="00D0500B"/>
    <w:rsid w:val="00D101D0"/>
    <w:rsid w:val="00D211B8"/>
    <w:rsid w:val="00D22094"/>
    <w:rsid w:val="00D340EE"/>
    <w:rsid w:val="00D46EB1"/>
    <w:rsid w:val="00D47CDB"/>
    <w:rsid w:val="00D62421"/>
    <w:rsid w:val="00D827C9"/>
    <w:rsid w:val="00D83C83"/>
    <w:rsid w:val="00D864BF"/>
    <w:rsid w:val="00D96788"/>
    <w:rsid w:val="00DA7144"/>
    <w:rsid w:val="00DC2BCC"/>
    <w:rsid w:val="00DC5719"/>
    <w:rsid w:val="00DC7877"/>
    <w:rsid w:val="00DD5C2F"/>
    <w:rsid w:val="00DE20AD"/>
    <w:rsid w:val="00DE2883"/>
    <w:rsid w:val="00DE3930"/>
    <w:rsid w:val="00DF2D1D"/>
    <w:rsid w:val="00DF3F2A"/>
    <w:rsid w:val="00E021DD"/>
    <w:rsid w:val="00E14DDB"/>
    <w:rsid w:val="00E16A26"/>
    <w:rsid w:val="00E22C9F"/>
    <w:rsid w:val="00E238BA"/>
    <w:rsid w:val="00E305E6"/>
    <w:rsid w:val="00E30B94"/>
    <w:rsid w:val="00E30E50"/>
    <w:rsid w:val="00E31DC7"/>
    <w:rsid w:val="00E34544"/>
    <w:rsid w:val="00E509D6"/>
    <w:rsid w:val="00E573AD"/>
    <w:rsid w:val="00E57B69"/>
    <w:rsid w:val="00E6335C"/>
    <w:rsid w:val="00E664F3"/>
    <w:rsid w:val="00E748BF"/>
    <w:rsid w:val="00E776C7"/>
    <w:rsid w:val="00E819DB"/>
    <w:rsid w:val="00E86A32"/>
    <w:rsid w:val="00E902C0"/>
    <w:rsid w:val="00EA7642"/>
    <w:rsid w:val="00EB2C37"/>
    <w:rsid w:val="00EE102F"/>
    <w:rsid w:val="00EF718A"/>
    <w:rsid w:val="00F03B22"/>
    <w:rsid w:val="00F05E80"/>
    <w:rsid w:val="00F074ED"/>
    <w:rsid w:val="00F10357"/>
    <w:rsid w:val="00F15C9B"/>
    <w:rsid w:val="00F47F31"/>
    <w:rsid w:val="00F666CA"/>
    <w:rsid w:val="00F935CA"/>
    <w:rsid w:val="00F95B89"/>
    <w:rsid w:val="00FB3C07"/>
    <w:rsid w:val="00FB7F06"/>
    <w:rsid w:val="00FC5B79"/>
    <w:rsid w:val="00FE78F2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7C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7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D827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827C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western">
    <w:name w:val="western"/>
    <w:basedOn w:val="a"/>
    <w:rsid w:val="00D827C9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D827C9"/>
    <w:rPr>
      <w:color w:val="0000FF"/>
      <w:u w:val="single"/>
    </w:rPr>
  </w:style>
  <w:style w:type="paragraph" w:customStyle="1" w:styleId="ConsPlusNormal">
    <w:name w:val="ConsPlusNormal"/>
    <w:rsid w:val="00D82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6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E636B"/>
    <w:pPr>
      <w:spacing w:before="100" w:beforeAutospacing="1" w:after="142" w:line="276" w:lineRule="auto"/>
    </w:pPr>
    <w:rPr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FC5B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C5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666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666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6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8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C86513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4E7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7C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7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D827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827C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western">
    <w:name w:val="western"/>
    <w:basedOn w:val="a"/>
    <w:rsid w:val="00D827C9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D827C9"/>
    <w:rPr>
      <w:color w:val="0000FF"/>
      <w:u w:val="single"/>
    </w:rPr>
  </w:style>
  <w:style w:type="paragraph" w:customStyle="1" w:styleId="ConsPlusNormal">
    <w:name w:val="ConsPlusNormal"/>
    <w:rsid w:val="00D82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7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6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E636B"/>
    <w:pPr>
      <w:spacing w:before="100" w:beforeAutospacing="1" w:after="142" w:line="276" w:lineRule="auto"/>
    </w:pPr>
    <w:rPr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FC5B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C5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666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666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6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8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C86513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4E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007D85F8C8F7FA6B25B4A402AEF1C7D3320882B6415F5DDCA459583F1653E9532737E2E2636741C180A34C6FBFFC29BC80FCCA0E29L5L" TargetMode="External"/><Relationship Id="rId18" Type="http://schemas.openxmlformats.org/officeDocument/2006/relationships/hyperlink" Target="consultantplus://offline/ref=3E9263FC4FD90ACB72C06D0176E87D7C7E7B5D87E82D92F398AA330B71CA7BBAE005E951FD58P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138AA57C65FA1299800F167F3BD01698523E214BD4757036EAB3306A3D679F373F4035F87EkFd1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007D85F8C8F7FA6B25B4A402AEF1C7D3320882B6415F5DDCA459583F1653E9532737E4E8683844D491FB4068A7E228A39CFECB20L6L" TargetMode="External"/><Relationship Id="rId17" Type="http://schemas.openxmlformats.org/officeDocument/2006/relationships/hyperlink" Target="consultantplus://offline/ref=8060B9178E383141B074ED28E547AE7CD186E93A73B7090945744B80E04322372C6A541A2F757388F926EB2Fw8a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60B9178E383141B074ED28E547AE7CD186E93A73B7090945744B80E04322372C6A541A2F757388F926EB2Fw8aCI" TargetMode="External"/><Relationship Id="rId20" Type="http://schemas.openxmlformats.org/officeDocument/2006/relationships/hyperlink" Target="consultantplus://offline/ref=91138AA57C65FA1299800F167F3BD016985939204CD6757036EAB3306Ak3d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B26E755F9B41A6C07276B44E219D77B8BA8C029E6DBE2A168C1F71A4z4lF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97EF54F8ECB5CF7E68E45102718F5E937FC24D55E06EDA6254B088525FF25C98137ECF49E76C4E4BFD6341C7Fx8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43.ru" TargetMode="External"/><Relationship Id="rId19" Type="http://schemas.openxmlformats.org/officeDocument/2006/relationships/hyperlink" Target="consultantplus://offline/ref=91138AA57C65FA129980111B69578C1F9A50662949D278206DB6B567356D61CA77k7d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E8C1374B042E3F7FB9FFD29F57A738E5091CCF514A04E98C959FA8E97AAB70DCEEB841582A9EE9AB9938EEC91289E474AB1EBDC7527EDD1A5764CE665v8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BE95-7708-40D0-B8E5-4FFE8F74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9226</Words>
  <Characters>52594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Злобина</dc:creator>
  <cp:lastModifiedBy>Любовь В. Кузнецова</cp:lastModifiedBy>
  <cp:revision>15</cp:revision>
  <cp:lastPrinted>2019-04-22T12:54:00Z</cp:lastPrinted>
  <dcterms:created xsi:type="dcterms:W3CDTF">2019-02-08T10:59:00Z</dcterms:created>
  <dcterms:modified xsi:type="dcterms:W3CDTF">2019-04-25T14:55:00Z</dcterms:modified>
</cp:coreProperties>
</file>